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263A5" w14:textId="77777777" w:rsidR="008E0903" w:rsidRPr="00195139" w:rsidRDefault="008E0903" w:rsidP="008E0903">
      <w:pPr>
        <w:pStyle w:val="Akapitzlist"/>
        <w:spacing w:line="360" w:lineRule="auto"/>
        <w:ind w:left="0"/>
        <w:jc w:val="both"/>
        <w:rPr>
          <w:rFonts w:eastAsia="Times New Roman" w:cs="Calibri"/>
          <w:b/>
          <w:u w:val="single"/>
          <w:lang w:eastAsia="pl-PL"/>
        </w:rPr>
      </w:pPr>
    </w:p>
    <w:p w14:paraId="75C3F6AC" w14:textId="77777777" w:rsidR="00F75694" w:rsidRPr="00195139" w:rsidRDefault="00F75694" w:rsidP="00F75694">
      <w:pPr>
        <w:pStyle w:val="Akapitzlist"/>
        <w:spacing w:after="4" w:line="343" w:lineRule="auto"/>
        <w:jc w:val="center"/>
        <w:rPr>
          <w:rFonts w:cs="Calibri"/>
          <w:b/>
          <w:sz w:val="24"/>
          <w:szCs w:val="24"/>
        </w:rPr>
      </w:pPr>
      <w:r w:rsidRPr="00195139">
        <w:rPr>
          <w:rFonts w:cs="Calibri"/>
          <w:b/>
          <w:sz w:val="24"/>
          <w:szCs w:val="24"/>
        </w:rPr>
        <w:t>FORMULARZ ASORTYMENTOWO-CENOWY</w:t>
      </w:r>
    </w:p>
    <w:p w14:paraId="3DAFABB8" w14:textId="0B6903A1" w:rsidR="00E87950" w:rsidRPr="00195139" w:rsidRDefault="00E87950" w:rsidP="00F75694">
      <w:pPr>
        <w:pStyle w:val="Akapitzlist"/>
        <w:spacing w:after="4" w:line="343" w:lineRule="auto"/>
        <w:jc w:val="center"/>
        <w:rPr>
          <w:rFonts w:cs="Calibri"/>
          <w:b/>
          <w:sz w:val="28"/>
          <w:szCs w:val="28"/>
        </w:rPr>
      </w:pPr>
      <w:r w:rsidRPr="00195139">
        <w:rPr>
          <w:rFonts w:cs="Calibri"/>
          <w:b/>
          <w:color w:val="000000"/>
          <w:sz w:val="28"/>
          <w:szCs w:val="28"/>
          <w:lang w:eastAsia="pl-PL"/>
        </w:rPr>
        <w:t>Część I</w:t>
      </w:r>
    </w:p>
    <w:p w14:paraId="79DB14A6" w14:textId="77777777" w:rsidR="00A022A2" w:rsidRPr="00195139" w:rsidRDefault="00A022A2" w:rsidP="008E0903">
      <w:pPr>
        <w:spacing w:line="360" w:lineRule="auto"/>
        <w:jc w:val="both"/>
        <w:rPr>
          <w:rFonts w:ascii="Calibri" w:hAnsi="Calibri" w:cs="Calibri"/>
          <w:b/>
          <w:color w:val="000000"/>
          <w:sz w:val="22"/>
          <w:szCs w:val="22"/>
          <w:u w:val="single"/>
          <w:lang w:eastAsia="pl-PL"/>
        </w:rPr>
      </w:pPr>
    </w:p>
    <w:p w14:paraId="64B4215C" w14:textId="3968FAC4" w:rsidR="008E0903" w:rsidRPr="00195139" w:rsidRDefault="00055C2E" w:rsidP="008E0903">
      <w:pPr>
        <w:spacing w:line="360" w:lineRule="auto"/>
        <w:jc w:val="both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Sukcesywna d</w:t>
      </w:r>
      <w:r w:rsidR="008E0903" w:rsidRPr="00195139">
        <w:rPr>
          <w:rFonts w:ascii="Calibri" w:hAnsi="Calibri" w:cs="Calibri"/>
          <w:b/>
          <w:color w:val="000000"/>
          <w:sz w:val="22"/>
          <w:szCs w:val="22"/>
          <w:lang w:eastAsia="pl-PL"/>
        </w:rPr>
        <w:t>ostawa pro</w:t>
      </w:r>
      <w:r w:rsidR="001F74B2" w:rsidRPr="00195139">
        <w:rPr>
          <w:rFonts w:ascii="Calibri" w:hAnsi="Calibri" w:cs="Calibri"/>
          <w:b/>
          <w:color w:val="000000"/>
          <w:sz w:val="22"/>
          <w:szCs w:val="22"/>
          <w:lang w:eastAsia="pl-PL"/>
        </w:rPr>
        <w:t>duktów spożywczych (suchych albo</w:t>
      </w:r>
      <w:r w:rsidR="008E0903" w:rsidRPr="00195139">
        <w:rPr>
          <w:rFonts w:ascii="Calibri" w:hAnsi="Calibri" w:cs="Calibri"/>
          <w:b/>
          <w:color w:val="000000"/>
          <w:sz w:val="22"/>
          <w:szCs w:val="22"/>
          <w:lang w:eastAsia="pl-PL"/>
        </w:rPr>
        <w:t xml:space="preserve"> pakowanych) do Ośrodka Szkolenia Służby Ochrony Państwa w m. Raducz, 96-115 Nowy Kawęczyn.</w:t>
      </w:r>
    </w:p>
    <w:p w14:paraId="6D70A667" w14:textId="42D086E9" w:rsidR="008E0903" w:rsidRPr="00195139" w:rsidRDefault="008E0903" w:rsidP="008E0903">
      <w:pPr>
        <w:suppressAutoHyphens w:val="0"/>
        <w:jc w:val="both"/>
        <w:rPr>
          <w:rFonts w:ascii="Calibri" w:hAnsi="Calibri" w:cs="Calibri"/>
          <w:color w:val="000000"/>
          <w:sz w:val="22"/>
          <w:szCs w:val="22"/>
          <w:lang w:eastAsia="pl-PL"/>
        </w:rPr>
      </w:pPr>
      <w:r w:rsidRPr="00195139">
        <w:rPr>
          <w:rFonts w:ascii="Calibri" w:hAnsi="Calibri" w:cs="Calibri"/>
          <w:color w:val="000000"/>
          <w:sz w:val="22"/>
          <w:szCs w:val="22"/>
          <w:lang w:eastAsia="pl-PL"/>
        </w:rPr>
        <w:t xml:space="preserve">kod CPV: </w:t>
      </w:r>
      <w:r w:rsidR="007B4ED4" w:rsidRPr="00195139">
        <w:rPr>
          <w:rFonts w:ascii="Calibri" w:hAnsi="Calibri" w:cs="Calibri"/>
          <w:color w:val="000000"/>
          <w:sz w:val="22"/>
        </w:rPr>
        <w:t>15240000-2; 15600000-4; 15800000-6</w:t>
      </w:r>
    </w:p>
    <w:p w14:paraId="15ACB169" w14:textId="77777777" w:rsidR="00783A89" w:rsidRPr="00195139" w:rsidRDefault="00783A89" w:rsidP="008E0903">
      <w:pPr>
        <w:suppressAutoHyphens w:val="0"/>
        <w:jc w:val="both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311B6277" w14:textId="77777777" w:rsidR="00A64DAB" w:rsidRPr="00195139" w:rsidRDefault="00A64DAB" w:rsidP="008E0903">
      <w:pPr>
        <w:suppressAutoHyphens w:val="0"/>
        <w:jc w:val="both"/>
        <w:rPr>
          <w:rFonts w:ascii="Calibri" w:hAnsi="Calibri" w:cs="Calibri"/>
          <w:lang w:eastAsia="pl-PL"/>
        </w:rPr>
      </w:pPr>
    </w:p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7A5043F1" w14:textId="77777777" w:rsidTr="000D0288">
        <w:trPr>
          <w:cantSplit/>
          <w:trHeight w:val="70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03F6589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B2716A7" w14:textId="77777777" w:rsidR="00EF0006" w:rsidRPr="00195139" w:rsidRDefault="00B37360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59CF55D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Jednostka </w:t>
            </w: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br/>
              <w:t>miary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17DAB74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Ilość </w:t>
            </w:r>
            <w:r w:rsidRPr="00195139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  <w:lang w:eastAsia="pl-PL"/>
              </w:rPr>
              <w:t>przewidywana</w:t>
            </w: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br/>
              <w:t>w okresie</w:t>
            </w:r>
          </w:p>
          <w:p w14:paraId="7D276398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12 miesięcy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24B221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  <w:p w14:paraId="79D29C30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BED58D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  <w:p w14:paraId="77133C4A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  <w:p w14:paraId="37FCDA52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(kolumna 4x5)</w:t>
            </w:r>
          </w:p>
        </w:tc>
      </w:tr>
      <w:tr w:rsidR="00EF0006" w:rsidRPr="00195139" w14:paraId="2B6DD5F2" w14:textId="77777777" w:rsidTr="000D0288">
        <w:trPr>
          <w:cantSplit/>
          <w:trHeight w:val="21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44B71AE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D55073E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2037FB6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4726B6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A4D36E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500F75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EF0006" w:rsidRPr="00195139" w14:paraId="009F5F28" w14:textId="77777777" w:rsidTr="000D0288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5619B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5617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Ananas konserwowy w puszce 560g*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ananas plastry w lekkim syropie,</w:t>
            </w:r>
          </w:p>
          <w:p w14:paraId="0FE9A7F2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skład: plastry ananasa min. 60%, syrop, woda, cukier,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: silne zmętnienie, uszkodzenia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mechaniczne, brak oznakowania puszk</w:t>
            </w:r>
            <w:r w:rsidR="000F687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i, nieszczelność,</w:t>
            </w:r>
            <w:r w:rsidR="000F687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oznaczony: data, termin produkcji i przydatności do spożycia (należy spożyć do … miesiąc, rok) oraz warunki przechowywania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C9E7F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92EB9" w14:textId="77777777" w:rsidR="00EF0006" w:rsidRPr="00195139" w:rsidRDefault="001F74B2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25F1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3D0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18C3F115" w14:textId="77777777" w:rsidTr="00F26D0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22485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FBDA" w14:textId="77777777" w:rsidR="000F6872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Barszcz biały  w butelce (0,4 l – 1l)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produkt naturalny (zakwas)</w:t>
            </w:r>
            <w:r w:rsidR="000F687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otrzymany z mąki żytniej z widoczną zawartością otrąb zbożowych,</w:t>
            </w:r>
          </w:p>
          <w:p w14:paraId="4C3DB109" w14:textId="77777777" w:rsidR="000F6872" w:rsidRPr="00195139" w:rsidRDefault="000F6872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oznaczony: data, termin produkcji i przydatności do spożycia (należy spożyć</w:t>
            </w:r>
          </w:p>
          <w:p w14:paraId="5BBC1579" w14:textId="5990BCCA" w:rsidR="00F26D08" w:rsidRPr="00195139" w:rsidRDefault="000F6872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dyskwalifikujące: obce posmaki, zapachy, smak gorzki, mdły, itp., brak oznakowania, nieszczelność, obecność zanieczyszczeń chemicznych</w:t>
            </w:r>
            <w:r w:rsidR="00F26D08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.</w:t>
            </w:r>
          </w:p>
          <w:p w14:paraId="53873FBD" w14:textId="77777777" w:rsidR="00783A89" w:rsidRPr="00195139" w:rsidRDefault="00783A89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52229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C32F9" w14:textId="77777777" w:rsidR="00EF0006" w:rsidRPr="00195139" w:rsidRDefault="000F6872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3726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8B96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7AA7281" w14:textId="77777777" w:rsidTr="00F26D08">
        <w:trPr>
          <w:trHeight w:val="33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46236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3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7235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Baton czekoladowy (40-50g)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z karmelem i orzeszkami ziemnymi,</w:t>
            </w:r>
          </w:p>
          <w:p w14:paraId="178224C3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konsystencja: jednolita, zwarta,</w:t>
            </w:r>
          </w:p>
          <w:p w14:paraId="76C90795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struktura: twarda, łamliwa bez pęknięć,</w:t>
            </w:r>
          </w:p>
          <w:p w14:paraId="1934C88E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kształt: regularny, zbliżony do</w:t>
            </w:r>
            <w:r w:rsidR="001C3CE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prostopadłościanu, bez </w:t>
            </w:r>
            <w:proofErr w:type="spellStart"/>
            <w:r w:rsidR="001C3CE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nadłamań</w:t>
            </w:r>
            <w:proofErr w:type="spellEnd"/>
          </w:p>
          <w:p w14:paraId="18FEB8F2" w14:textId="77777777" w:rsidR="001C3CE1" w:rsidRPr="00195139" w:rsidRDefault="001C3CE1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oznaczony: data, termin produkcji i przydatności do spożycia (należy spożyć</w:t>
            </w:r>
          </w:p>
          <w:p w14:paraId="7F09C8B8" w14:textId="77777777" w:rsidR="001C3CE1" w:rsidRPr="00195139" w:rsidRDefault="001C3CE1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</w:t>
            </w:r>
          </w:p>
          <w:p w14:paraId="35662C83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cechy dyskwalifikujące: zm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iana barwy, jej niejednolitość,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zdeformowany kształt, rozwars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twienie składników, uszkodzenia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mechaniczne, zabrudzenia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6663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B6660" w14:textId="77777777" w:rsidR="00EF0006" w:rsidRPr="00195139" w:rsidRDefault="000F6872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6563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7230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18432C1" w14:textId="77777777" w:rsidTr="000D0288">
        <w:trPr>
          <w:trHeight w:val="41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79B41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BEAA" w14:textId="77777777" w:rsidR="001C3CE1" w:rsidRPr="00195139" w:rsidRDefault="00EF0006" w:rsidP="009D65C4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Baton zbożowy Orzech (35-50g)</w:t>
            </w:r>
          </w:p>
          <w:p w14:paraId="1B9E667D" w14:textId="77777777" w:rsidR="001C3CE1" w:rsidRPr="00195139" w:rsidRDefault="001C3CE1" w:rsidP="009D65C4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 minimum 30% składników zbożowych (np. płatki owsiane, pszenne, chrupki ryżowe) oraz minimum 15% orzechów (np. arachidowe, laskowe, nerkowca),</w:t>
            </w:r>
          </w:p>
          <w:p w14:paraId="26CE7E03" w14:textId="77777777" w:rsidR="00EF0006" w:rsidRPr="00195139" w:rsidRDefault="001C3CE1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chrupiąca baza zbożowa z dodatkami orzechowymi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nazwę dostawcy-producenta oraz adres, masę netto 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datę, termin produkcji i przydatn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ości do spożycia (należy spożyć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50032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56677" w14:textId="77777777" w:rsidR="00EF0006" w:rsidRPr="00195139" w:rsidRDefault="001C3CE1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B714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4378F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9C1D6E2" w14:textId="77777777" w:rsidTr="000D0288">
        <w:trPr>
          <w:trHeight w:val="38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BECBB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9ADF" w14:textId="77777777" w:rsidR="001C3CE1" w:rsidRPr="00195139" w:rsidRDefault="00EF0006" w:rsidP="009D65C4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Baton zbożowy Śliwka (40-50g)</w:t>
            </w:r>
          </w:p>
          <w:p w14:paraId="64A34E27" w14:textId="77777777" w:rsidR="001C3CE1" w:rsidRPr="00195139" w:rsidRDefault="001C3CE1" w:rsidP="009D65C4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produkty zbożowe (min. 30%, np. płatki owsiane, mąka kukurydziana, grys kukurydziany, otręby pszenne) oraz wsad owocowy (min. 15%, w tym śliwka suszona min. 10%),</w:t>
            </w:r>
          </w:p>
          <w:p w14:paraId="67FA12CB" w14:textId="77777777" w:rsidR="00EF0006" w:rsidRPr="00195139" w:rsidRDefault="001C3CE1" w:rsidP="009D65C4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.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chrupiąca baza zbożowa z miękkimi dodatkami owocowymi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dres, masę netto produktu, datę, termin produkcji i 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7FAFF3C6" w14:textId="77777777" w:rsidR="00EF0006" w:rsidRPr="00195139" w:rsidRDefault="00EF0006" w:rsidP="009D65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7E0B4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410EA" w14:textId="77777777" w:rsidR="00EF0006" w:rsidRPr="00195139" w:rsidRDefault="001C3CE1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9AB57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EE346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639A4257" w14:textId="77777777" w:rsidR="005C5300" w:rsidRDefault="005C5300"/>
    <w:p w14:paraId="23706929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445245A4" w14:textId="77777777" w:rsidTr="005C5300">
        <w:trPr>
          <w:trHeight w:val="423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D8FDE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6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038D" w14:textId="77777777" w:rsidR="001C3CE1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Baton zbożowy Żurawina (40-50g)</w:t>
            </w:r>
          </w:p>
          <w:p w14:paraId="5A461223" w14:textId="77777777" w:rsidR="001C3CE1" w:rsidRPr="00195139" w:rsidRDefault="001C3CE1" w:rsidP="00F40309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minimum 30% produktów zbożowych (np. płatki owsiane pełnoziarniste, grys kukurydziany, mąka pszenna) oraz minimum 5-10% żurawiny suszonej,</w:t>
            </w:r>
          </w:p>
          <w:p w14:paraId="4D32A15B" w14:textId="77777777" w:rsidR="00EF0006" w:rsidRPr="00195139" w:rsidRDefault="001C3CE1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-chrupiąca baza zbożowa z miękkimi dodatkami owocowymi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2A64F554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4661D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E5521" w14:textId="77777777" w:rsidR="00EF0006" w:rsidRPr="00195139" w:rsidRDefault="001C3CE1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B0BA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C8BF7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1A97E1C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68649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72F6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Chrzan tarty 200g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produkt spożywczy otrz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ymany ze świeżych, pozbawionych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skórki tartych korzeni chrzanu,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struktura: przetarta masa,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charakterystyc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zny dla chrzanu, lekko piekący,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kwaśnosłodki, zawartość so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li kuchennej nie więcej niż 2%,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zawartość chrzanu tartego min 60%, barwa biała lub biało-</w:t>
            </w:r>
          </w:p>
          <w:p w14:paraId="37393C6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kremowa,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ące: smak mocno słony, obecność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zanieczyszczeń mechaniczn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ych, brak oznakowania opakowań,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ich uszkodzenia mechaniczne, zabrudzenia,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</w:t>
            </w:r>
            <w:r w:rsidR="00783A8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datności do spożycia: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F30FB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6E6CD" w14:textId="77777777" w:rsidR="00EF0006" w:rsidRPr="00195139" w:rsidRDefault="001C3CE1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033E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20E9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18E6556D" w14:textId="77777777" w:rsidTr="00A64DAB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7CE7C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3771" w14:textId="77777777" w:rsidR="00ED0236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Ciastka kruche, drobne (op. 1-2kg)</w:t>
            </w:r>
          </w:p>
          <w:p w14:paraId="0B6FD401" w14:textId="77777777" w:rsidR="00ED0236" w:rsidRPr="00195139" w:rsidRDefault="00ED023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smak: naturalny (maślany/śmietankowy) lub z delikatnymi dodatkami (np. z cukrem, marmoladą, ziarnami,</w:t>
            </w:r>
          </w:p>
          <w:p w14:paraId="5C24D7B2" w14:textId="77777777" w:rsidR="00ED0236" w:rsidRPr="00195139" w:rsidRDefault="00ED023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wypiekane na bazie mąki pszennej i tłuszczów roślinnych (bez zawartości izomerów trans tłuszczów utwardzonych),</w:t>
            </w:r>
          </w:p>
          <w:p w14:paraId="0C739D63" w14:textId="77777777" w:rsidR="00EF0006" w:rsidRPr="00195139" w:rsidRDefault="00ED023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ciastka o powtarzalnym kształcie, chrupkie, niedopuszczalne nadmierne pokruszenie wewnątrz opakowania (max. 5% wagi),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4A698AA6" w14:textId="77777777" w:rsidR="00E01DF2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8D82C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9EFF7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7CAB8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8D593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D02F758" w14:textId="77777777" w:rsidTr="00A64DAB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5A5A5" w:themeColor="accent3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7F516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9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2AB9" w14:textId="77777777" w:rsidR="00ED0236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Cukier 1kg</w:t>
            </w:r>
          </w:p>
          <w:p w14:paraId="708EB3C6" w14:textId="77777777" w:rsidR="00ED0236" w:rsidRPr="00195139" w:rsidRDefault="00ED023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cukier biały kryształ, </w:t>
            </w:r>
          </w:p>
          <w:p w14:paraId="2D93B874" w14:textId="77777777" w:rsidR="00EF0006" w:rsidRPr="00195139" w:rsidRDefault="00ED023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produkt czysty, sypki, bez zbryleń i zanieczyszczeń mechanicznych,</w:t>
            </w:r>
            <w:r w:rsidR="00EF0006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powinno zawierać: nazwę produktu, nazwę dostawcy-producenta oraz adres, masę netto pro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duktu, datę, termin produkcji i 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 do … miesiąc, rok) oraz warunki przechowywania</w:t>
            </w:r>
          </w:p>
          <w:p w14:paraId="171807FE" w14:textId="77777777" w:rsidR="00E01DF2" w:rsidRPr="00195139" w:rsidRDefault="00E01DF2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76A8D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F5D72" w14:textId="77777777" w:rsidR="00EF0006" w:rsidRPr="00195139" w:rsidRDefault="00ED023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0970F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0094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5D1283E6" w14:textId="77777777" w:rsidTr="00773AF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7D30B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325F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Cukier wanilinowy 30g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cukier, aromat,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cechy dyskwalifikujące: obce 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posmaki, zapachy, zmiana barwy,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uszkodzenia mechaniczne opakowania,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adres, masę netto pr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ości do spożycia (należy spożyć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15D92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F9C02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BC0F4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B6C4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6653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D03C8C5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AF13D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6D1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Czosnek granulowany 20g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piekący smak i ostry zapach czosnku,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powinno zawierać: na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6597644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EA59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2D19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878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16C4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00D80E3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9F366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74FC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Ćwikła 200g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składniki: buraki ćwikłowe 60%, chrzan 20%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, woda, ocet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spirytusowy, cukier, sól,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bez konserwantów,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dyskwalifikujące: obecność zanieczyszczeń</w:t>
            </w:r>
          </w:p>
          <w:p w14:paraId="2303B4B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mechanicznych, brak oznako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wania opakowań, ich uszkodzenia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mechaniczne, zabrud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zenia,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6038FA7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E9316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D6844" w14:textId="77777777" w:rsidR="00EF0006" w:rsidRPr="00195139" w:rsidRDefault="00ED023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5D829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867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5B8493C0" w14:textId="77777777" w:rsidR="00195139" w:rsidRDefault="00195139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385AA9FA" w14:textId="77777777" w:rsidTr="00773AF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64F64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13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A1BF" w14:textId="77777777" w:rsidR="00ED0236" w:rsidRPr="00195139" w:rsidRDefault="00ED023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Przyprawa</w:t>
            </w:r>
            <w:r w:rsidR="00EF0006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 do mięs 200g</w:t>
            </w:r>
          </w:p>
          <w:p w14:paraId="3D79DDE0" w14:textId="77777777" w:rsidR="00ED0236" w:rsidRPr="00195139" w:rsidRDefault="00ED023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mieszanka przypraw i ziół (minimum 8 rodzajów), w tym m.in. papryka (słodka i ostra), cebula, czosnek, natka pietruszki, rozmaryn, pieprz czarny, oregano oraz tymianek z</w:t>
            </w:r>
            <w:r w:rsidRPr="00195139">
              <w:rPr>
                <w:rFonts w:ascii="Calibri" w:hAnsi="Calibri" w:cs="Calibri"/>
                <w:color w:val="0A0A0A"/>
                <w:shd w:val="clear" w:color="auto" w:fill="FFFFFF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dopuszczalną zawartością soli, cukru oraz ekstraktów warzywnych (pomidor, cebula),</w:t>
            </w:r>
          </w:p>
          <w:p w14:paraId="0741AAC7" w14:textId="77777777" w:rsidR="00EF0006" w:rsidRPr="00195139" w:rsidRDefault="00ED023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produkt o sypkiej konsystencji, barwie czerwono-brązowej, charakterystycznej dla mieszanek z papryką,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7D4143F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  <w:p w14:paraId="4BD888D5" w14:textId="77777777" w:rsidR="001A5EF4" w:rsidRPr="00195139" w:rsidRDefault="001A5EF4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63F33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36FFB" w14:textId="77777777" w:rsidR="00EF0006" w:rsidRPr="00195139" w:rsidRDefault="00ED023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BAB9B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30E5C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633A84BC" w14:textId="77777777" w:rsidTr="00773AF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7AB66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17C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Dżem MINI 25g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różne smaki: np. tr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uskawkowy, wieloowocowy, czarna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porzeczka, malinowy,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otrzymany z owoców typowych dla danego smaku,</w:t>
            </w:r>
          </w:p>
          <w:p w14:paraId="0618488C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konsystencja: całe owoce lub ich fragmenty 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 zżelowanej,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szklistej, smarownej masie,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charakterys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tyczny dla owoców danego dżemu,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zawartość ekstraktu nie mniej niż 63%,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dyskwalifikujące: gorzk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 lub mocno kwaśny smak, zmiana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zabarwienia, uszkodzenia mechaniczne opakowań, brak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oznakowania, nieszczelność, datę, termin produkcji i przydatn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ości do spożycia (należy spożyć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3E41F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35B1E" w14:textId="77777777" w:rsidR="00EF0006" w:rsidRPr="00195139" w:rsidRDefault="00ED023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2000</w:t>
            </w:r>
            <w:r w:rsidR="00BC0F4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B706D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0056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0794F4B3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3018D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7596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Dżem wiśniowy 280g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smak wiśniowy,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konsystencja: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całe owoce lub ich fragmenty w zżelowanej,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szklistej, smarownej masie,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zawartość ekstraktu nie mniej niż 65%,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dyskwalifikujące: gorzk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 lub mocno kwaśny smak, zmiana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zabarwienia, uszkodz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enia mechaniczne opakowań, brak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oznakowania, nieszczelność, datę, termin produkcji i przydatności do spoż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ycia (należy spożyć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EBC88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37A5B" w14:textId="77777777" w:rsidR="00EF0006" w:rsidRPr="00195139" w:rsidRDefault="00ED023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9E3CE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1B4C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6E097911" w14:textId="77777777" w:rsidR="00195139" w:rsidRDefault="00195139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6474B545" w14:textId="77777777" w:rsidTr="00195139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C327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2654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Fasola 1kg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suche ziarno fasoli,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raz adres, masę netto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datę, termin produkcji 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00D33DC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4FBC4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6233" w14:textId="77777777" w:rsidR="00EF0006" w:rsidRPr="00195139" w:rsidRDefault="00ED023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153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5A5A5" w:themeColor="accent3"/>
            </w:tcBorders>
            <w:vAlign w:val="center"/>
          </w:tcPr>
          <w:p w14:paraId="1871E541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53140368" w14:textId="77777777" w:rsidTr="00773AF0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AFCEB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AFF0" w14:textId="77777777" w:rsidR="00310821" w:rsidRPr="00195139" w:rsidRDefault="00310821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Fasolka czerwona konserwowa w puszce 400g*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fasola czerwona, woda, sól, przeciwutleniacz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przydatności do spożycia: minimum 6 miesięcy od daty dostarczenia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dyskwalifikujące: brak oznakowania opakowań, zdeformowany kształt, uszkodzenia mechaniczne, zabrudzenia,</w:t>
            </w:r>
          </w:p>
          <w:p w14:paraId="645B9208" w14:textId="77777777" w:rsidR="00EF0006" w:rsidRPr="00195139" w:rsidRDefault="00310821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oznaczony: data, termin produkcji i przydatności do spożycia (należy spożyć do … miesiąc, rok) oraz warunki przechowywania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E22E3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D1A1B" w14:textId="77777777" w:rsidR="00EF0006" w:rsidRPr="00195139" w:rsidRDefault="00ED023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37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F6E20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A62D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52080A2" w14:textId="77777777" w:rsidTr="00773AF0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39EAC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09EB" w14:textId="77777777" w:rsidR="00310821" w:rsidRPr="00195139" w:rsidRDefault="00310821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Fasolka konserwowa (do 400g)*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fasola ziarno, woda, sól,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przydatności do spożycia: minimum 6 miesięcy od daty dostarczenia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cechy dyskwalifikujące: brak oznakowania opakowań, </w:t>
            </w:r>
          </w:p>
          <w:p w14:paraId="0138699F" w14:textId="77777777" w:rsidR="00310821" w:rsidRPr="00195139" w:rsidRDefault="00310821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zdeformowany kształt, uszkodzenia mechaniczne, zabrudzenia, </w:t>
            </w:r>
          </w:p>
          <w:p w14:paraId="6C38A5F1" w14:textId="77777777" w:rsidR="00EF0006" w:rsidRPr="00195139" w:rsidRDefault="00310821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oznaczony: data, termin produkcji i przydatności do spożycia (należy spożyć do … miesiąc, rok) oraz warunki przechowywania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2FCB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1E7E" w14:textId="77777777" w:rsidR="00EF0006" w:rsidRPr="00195139" w:rsidRDefault="00310821" w:rsidP="00310821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36,5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9BD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A7FAA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0F93D11" w14:textId="77777777" w:rsidTr="000D0288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3CBEC" w14:textId="77777777" w:rsidR="00EF0006" w:rsidRPr="00195139" w:rsidRDefault="00310821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0FD6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Galaretka owocowa (70-80g)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różne smaki: wiśniowa, agrestowa, pomarańczowa, itp.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 i konsystencja: syp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ka, proszek drobnoziarnisty bez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grudek, barwa dla galaretki owocowej zbliżona do barwy owocu</w:t>
            </w:r>
          </w:p>
          <w:p w14:paraId="3F604C0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deklarowanego w nazwie,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przydatności do spoży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6C506BDF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cechy dyskwalifikujące: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brak oznakowania opakowań, ich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uszkodzenia mechaniczne, zabrudzenia.</w:t>
            </w:r>
          </w:p>
          <w:p w14:paraId="64473BFA" w14:textId="77777777" w:rsidR="001A5EF4" w:rsidRPr="00195139" w:rsidRDefault="001A5EF4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4CA4D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1B5B4" w14:textId="77777777" w:rsidR="00EF0006" w:rsidRPr="00195139" w:rsidRDefault="00310821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5,0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8A0A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07EB1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EC87F7B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89D2D" w14:textId="77777777" w:rsidR="00EF0006" w:rsidRPr="00195139" w:rsidRDefault="00310821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20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F85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Groch łuskany 1kg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ziarno grochu – suche, bez zanieczyszczeń,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adres, mas</w:t>
            </w:r>
            <w:r w:rsidR="00E01DF2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16BAADB5" w14:textId="76F38854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B10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21CD5" w14:textId="77777777" w:rsidR="00EF0006" w:rsidRPr="00195139" w:rsidRDefault="00310821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CF33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BDBA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08B35BFD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F75B7" w14:textId="77777777" w:rsidR="00EF0006" w:rsidRPr="00195139" w:rsidRDefault="00310821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283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Groszek konserwowy 400g*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groszek zielony, woda, sól, cukier,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termin przydatności do spożycia: minimum 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6 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podana masa, to masa netto po odcieku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ące: brak oznakowania opakowań,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zdeformowany kształt, uszkodzenia mechaniczne, zabrudzenia.</w:t>
            </w:r>
          </w:p>
          <w:p w14:paraId="6A37A0CB" w14:textId="77777777" w:rsidR="001A5EF4" w:rsidRPr="00195139" w:rsidRDefault="001A5EF4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06B4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07356" w14:textId="77777777" w:rsidR="00EF0006" w:rsidRPr="00195139" w:rsidRDefault="00310821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7D7D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F6AF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9340CD5" w14:textId="77777777" w:rsidTr="000D0288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CA62A" w14:textId="77777777" w:rsidR="00EF0006" w:rsidRPr="00195139" w:rsidRDefault="00310821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A8A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Herbata ekspresowa czarna (50 torebek) – 100 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produkt klasy I,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struktura i konsystencja: sypka,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styczny dla herbaty czarnej bez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posmaków obcych,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sposób przygotowania: zalewana wrzątkiem na 1-2 minuty,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przydatności do spożycia: minimum 6 miesięcy od da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</w:t>
            </w:r>
          </w:p>
          <w:p w14:paraId="5804F0B4" w14:textId="77777777" w:rsidR="001A5EF4" w:rsidRPr="00195139" w:rsidRDefault="001A5EF4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30CF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56F4B" w14:textId="77777777" w:rsidR="00EF0006" w:rsidRPr="00195139" w:rsidRDefault="00310821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B6AFC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41E1C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C4DD871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D4076" w14:textId="77777777" w:rsidR="00EF0006" w:rsidRPr="00195139" w:rsidRDefault="00310821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DD1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Jaja kurze</w:t>
            </w:r>
            <w:r w:rsidRPr="00195139">
              <w:rPr>
                <w:rFonts w:ascii="Calibri" w:hAnsi="Calibri" w:cs="Calibri"/>
                <w:color w:val="FF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- świeże, chowu wolno wybiego</w:t>
            </w:r>
            <w:r w:rsidR="001A5EF4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wego, klasy A, kategoria wagowa 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L,</w:t>
            </w:r>
          </w:p>
          <w:p w14:paraId="0274764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- termin minimalnej trwałości jaj kurzych – 21 dni,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- cechy dyskwalifikuj</w:t>
            </w:r>
            <w:r w:rsidR="00310821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ące: niewłaściwe lub uszkodzone o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pakowanie.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9463F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8C64A" w14:textId="77777777" w:rsidR="00EF0006" w:rsidRPr="00195139" w:rsidRDefault="00310821" w:rsidP="00310821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29060</w:t>
            </w:r>
            <w:r w:rsidR="00BC0F4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E8D6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3F6B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5416EC1" w14:textId="77777777" w:rsidR="005C5300" w:rsidRDefault="005C5300"/>
    <w:p w14:paraId="6F731751" w14:textId="77777777" w:rsidR="005C5300" w:rsidRDefault="005C5300"/>
    <w:p w14:paraId="4D5B6011" w14:textId="77777777" w:rsidR="005C5300" w:rsidRDefault="005C5300"/>
    <w:p w14:paraId="0CE06830" w14:textId="77777777" w:rsidR="005C5300" w:rsidRDefault="005C5300"/>
    <w:p w14:paraId="45BFC43E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7EE5CB21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54875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24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9AD9" w14:textId="77777777" w:rsidR="00EF0006" w:rsidRPr="00195139" w:rsidRDefault="00310821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Uniwersalna przyprawa warzywna do potraw 200g</w:t>
            </w:r>
          </w:p>
          <w:p w14:paraId="513144AF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skład: sól spożywcza, suszone warzywa (minimum 15% składu, w tym: marchew, pasternak, cebula, seler, natka pietruszki, por, kapusta, czosnek, papryka słodka, pomidor), przyprawy (np. pieprz czarny, kurkuma – jako naturalny barwnik), cukier,</w:t>
            </w:r>
          </w:p>
          <w:p w14:paraId="6A24BCD9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produkt wolny od zbryleń, o charakterystycznym zapachu suszonych warzyw i słonym smaku,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oznakowanie produktu powinno zawierać: nazwę produktu, </w:t>
            </w:r>
          </w:p>
          <w:p w14:paraId="1E6DB16B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713C0E84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2805C415" w14:textId="77777777" w:rsidR="001A5EF4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0234A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67033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B35B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85F8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1E035D0F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EB250" w14:textId="77777777" w:rsidR="00EF0006" w:rsidRPr="00195139" w:rsidRDefault="00594EDF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94A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Kapusta kiszona 3 kg – 5 kg</w:t>
            </w:r>
            <w:r w:rsidRPr="00195139">
              <w:rPr>
                <w:rFonts w:ascii="Calibri" w:hAnsi="Calibri" w:cs="Calibri"/>
                <w:color w:val="FF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- utrwalona naturalnie w p</w:t>
            </w:r>
            <w:r w:rsidR="001A5EF4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rocesie fermentacji mlekowej, w 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wyniku której powstaje głównie kwas mlekowy,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- bez konserwantów,</w:t>
            </w:r>
          </w:p>
          <w:p w14:paraId="4683CD7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adres, masę net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496D806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FF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2EDA5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395B5" w14:textId="77777777" w:rsidR="00EF0006" w:rsidRPr="00195139" w:rsidRDefault="00594EDF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EE29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77795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062894D3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5B855" w14:textId="77777777" w:rsidR="00EF0006" w:rsidRPr="00195139" w:rsidRDefault="00594EDF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4AF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Kasza gryczana 1kg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kasza wytwarzana z obłuskanych nasion gryki zwyczajnej,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powinno zawier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2E42383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31C80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92CC6" w14:textId="77777777" w:rsidR="00EF0006" w:rsidRPr="00195139" w:rsidRDefault="00594EDF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6C57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1939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A877A34" w14:textId="77777777" w:rsidTr="005C530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5DE21275" w14:textId="77777777" w:rsidR="00EF0006" w:rsidRPr="00195139" w:rsidRDefault="00594EDF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44EAE7FF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Kasza jaglana 1kg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kasza otrzymywana z ziaren prosa,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02D3052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7479184E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64A66D8F" w14:textId="77777777" w:rsidR="00EF0006" w:rsidRPr="00195139" w:rsidRDefault="00594EDF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5FC5F637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48839211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18A32BC2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8098A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28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B54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Kasza jęczmienna 1kg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łamana, poddana polerowaniu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lub otrzymana z oczyszczonego,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obłuszczonego, pokrajanego ziarna - niepolerowana,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raz adres, masę netto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datę, termin 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4E31E6FF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79BED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5C463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BFC6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DFD1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0C98A795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26C98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E92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Kasza kuskus 1kg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wyprodukowana z mąki z pszenicy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Durum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4BA8254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BC90D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CB58A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D435A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DB3D3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1A96DA5B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1B16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594EDF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80C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Kasza pęczak 1kg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pozyskiwana z ziaren jęczmienia,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powinno zawierać: na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76A4995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ACD63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0657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DF400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66E9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68D8494D" w14:textId="77777777" w:rsidR="005C5300" w:rsidRDefault="005C5300"/>
    <w:p w14:paraId="0A0872E0" w14:textId="77777777" w:rsidR="005C5300" w:rsidRDefault="005C5300"/>
    <w:p w14:paraId="0258C476" w14:textId="77777777" w:rsidR="005C5300" w:rsidRDefault="005C5300"/>
    <w:p w14:paraId="11C565C9" w14:textId="77777777" w:rsidR="005C5300" w:rsidRDefault="005C5300"/>
    <w:p w14:paraId="5ED36778" w14:textId="77777777" w:rsidR="005C5300" w:rsidRDefault="005C5300"/>
    <w:p w14:paraId="69155292" w14:textId="77777777" w:rsidR="005C5300" w:rsidRDefault="005C5300"/>
    <w:p w14:paraId="105587DF" w14:textId="77777777" w:rsidR="005C5300" w:rsidRDefault="005C5300"/>
    <w:p w14:paraId="071D4FF2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17B9C500" w14:textId="77777777" w:rsidTr="005C5300">
        <w:trPr>
          <w:trHeight w:val="361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38324" w14:textId="77777777" w:rsidR="00EF0006" w:rsidRPr="00195139" w:rsidRDefault="00594EDF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31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CAC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Kawa naturalna mielona 5kg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produkt otrzymany przez up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alenie ziarna kawy surowej 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następnie zmielenia jej,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bez użycia żadnych dodatkowych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zabiegów i środków zmieniających jej naturalny charakter,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 i konsystencja: s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ypka, proszek drobnoziarnisty o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wyrównanym stopniu granulacji bez grudek,</w:t>
            </w:r>
          </w:p>
          <w:p w14:paraId="56111D5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barwa: naturalna dla kawy, brązowa,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charakterystyczny dla kawy naturalnej,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zawartość wody: nie więcej niż 3%,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przydatności do spoży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dopuszczalne tolerancje: dopuszcza się nieli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czne, łatwo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rozsypujące się zbrylenia,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ące: brak oznakowania opakowań,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uszkodzenia mechaniczne, zabrudzenia.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E5FAD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952F9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12692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1A2A7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24618E0" w14:textId="77777777" w:rsidTr="00195139">
        <w:trPr>
          <w:trHeight w:val="4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74CDE" w14:textId="77777777" w:rsidR="00EF0006" w:rsidRPr="00195139" w:rsidRDefault="00594EDF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BF8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Kawa rozpuszczalna (0,5-1kg)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produkt otrzymany pr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zez wysuszenie metodą rozpyłową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wyciągu wodnego mieszanek róż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nych gatunków kawy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naturalnej palonej, poddany lub nie procesowi granulacji,</w:t>
            </w:r>
          </w:p>
          <w:p w14:paraId="73ABB66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struktura i konsystencja: syp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ka, proszek drobnoziarnisty lub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granulat bez grudek,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barwa: naturalna dla kawy, brązowa,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charakterystyczny dla ekstraktu kawy naturalnej,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zawartość wody: nie więcej niż 6%,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datności do spożycia: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1F8B2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E85A1" w14:textId="77777777" w:rsidR="00EF0006" w:rsidRPr="00195139" w:rsidRDefault="00594EDF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93778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E976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0A909C28" w14:textId="77777777" w:rsidR="005C5300" w:rsidRDefault="005C5300"/>
    <w:p w14:paraId="2B8F922A" w14:textId="77777777" w:rsidR="005C5300" w:rsidRDefault="005C5300"/>
    <w:p w14:paraId="681DCE3A" w14:textId="77777777" w:rsidR="005C5300" w:rsidRDefault="005C5300"/>
    <w:p w14:paraId="1AF24EAB" w14:textId="77777777" w:rsidR="005C5300" w:rsidRDefault="005C5300"/>
    <w:p w14:paraId="669BBFBA" w14:textId="77777777" w:rsidR="005C5300" w:rsidRDefault="005C5300"/>
    <w:p w14:paraId="12FA0AB0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2CC9AF9C" w14:textId="77777777" w:rsidTr="00195139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6352E62" w14:textId="77777777" w:rsidR="00EF0006" w:rsidRPr="00195139" w:rsidRDefault="00594EDF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33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1141136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Ketchup porcjowany w saszetkach 15g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 i konsystencja: jedno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lita, bez rozdziału składników,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lekko kremowa,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kwaśny, lekko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piekący, słonawy, właściwy dla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ke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tchupu z wyczuwalnym zapachem i smakiem pomidorów,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zawartość substancji suchej nie mniej niż 50%,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08916FC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4E7991E3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28DE8995" w14:textId="77777777" w:rsidR="00EF0006" w:rsidRPr="00195139" w:rsidRDefault="00594EDF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7C50E3FB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4646FFA1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FA0ED20" w14:textId="77777777" w:rsidTr="00195139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2D1A2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052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Ketchup (0,5-1kg)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="00594EDF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łagodny /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pikantny, p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asteryzowany, bezglutenowy, bez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konserwantów, bez dodatku substancji wzmacniających smak,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79FF5FB6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7D24F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C1105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AB01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3C6C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FFBDA89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5C20F" w14:textId="77777777" w:rsidR="00EF0006" w:rsidRPr="00195139" w:rsidRDefault="00594EDF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CE36" w14:textId="77777777" w:rsidR="00594EDF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Kompot porzeczkowy 900ml</w:t>
            </w:r>
          </w:p>
          <w:p w14:paraId="1BF0B567" w14:textId="77777777" w:rsidR="00EF0006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- kompot z czarnej porzeczki, minimum 30% zawartości owoców, bez substancji konserwujących.</w:t>
            </w:r>
            <w:r w:rsidR="00EF0006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br/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7C6BE45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  <w:p w14:paraId="5223D916" w14:textId="77777777" w:rsidR="001A5EF4" w:rsidRPr="00195139" w:rsidRDefault="001A5EF4" w:rsidP="00F4030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C0805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C784A" w14:textId="77777777" w:rsidR="00EF0006" w:rsidRPr="00195139" w:rsidRDefault="00594EDF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75</w:t>
            </w:r>
            <w:r w:rsidR="00EF0006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F8BDF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AD73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EF0006" w:rsidRPr="00195139" w14:paraId="58980928" w14:textId="77777777" w:rsidTr="005C530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3BFB97BB" w14:textId="77777777" w:rsidR="00EF0006" w:rsidRPr="00195139" w:rsidRDefault="00594EDF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08DA5E59" w14:textId="77777777" w:rsidR="00594EDF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Kompot wiśniowy 900ml</w:t>
            </w:r>
          </w:p>
          <w:p w14:paraId="3C6238CD" w14:textId="77777777" w:rsidR="00EF0006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kompot z wiśni, minimum 30% zawartości owoców, bez substancji konserwujących,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1F29DA5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  <w:p w14:paraId="23AA8C48" w14:textId="77777777" w:rsidR="001A5EF4" w:rsidRPr="00195139" w:rsidRDefault="001A5EF4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60D47AF9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527E93F9" w14:textId="77777777" w:rsidR="00EF0006" w:rsidRPr="00195139" w:rsidRDefault="00594EDF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75</w:t>
            </w:r>
            <w:r w:rsidR="00EF0006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5CFF986A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5486F5FF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EF0006" w:rsidRPr="00195139" w14:paraId="3D8F0E98" w14:textId="77777777" w:rsidTr="005C5300">
        <w:trPr>
          <w:trHeight w:val="6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43559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lastRenderedPageBreak/>
              <w:t>37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6DC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Koncentrat pomidorowy 30% (180-200g)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bez konserwantów,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10441C7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5475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EB857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93,</w:t>
            </w:r>
            <w:r w:rsidR="00EF0006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8C04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247F3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EF0006" w:rsidRPr="00195139" w14:paraId="5DB9EEFF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FA47A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AC32" w14:textId="77777777" w:rsidR="00594EDF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Konserwa mięsna 300g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="00594EDF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wysokiej jakości sterylizowana mielonka wieprzowa o zawartości mięsa wieprzowego min. 86%,</w:t>
            </w:r>
            <w:r w:rsidR="00594EDF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termin przydatności do spożycia: nie mniej niż 18 miesięcy od </w:t>
            </w:r>
          </w:p>
          <w:p w14:paraId="146BC5C5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daty dostawy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cechy dyskwalifikujące: uszkodzenia mechaniczne, objawy </w:t>
            </w:r>
          </w:p>
          <w:p w14:paraId="058ED49C" w14:textId="77777777" w:rsidR="00EF0006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zepsucia, np. bombaż, oznaki zardzewienia puszki.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F276F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8A118" w14:textId="77777777" w:rsidR="00EF0006" w:rsidRPr="00195139" w:rsidRDefault="00594EDF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105</w:t>
            </w:r>
            <w:r w:rsidR="00EF0006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F26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4DB6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EF0006" w:rsidRPr="00195139" w14:paraId="5F6D492E" w14:textId="77777777" w:rsidTr="00773AF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28919" w14:textId="77777777" w:rsidR="00EF0006" w:rsidRPr="00195139" w:rsidRDefault="00594EDF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6376" w14:textId="77777777" w:rsidR="00594EDF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Konserwa rybna (160-178g)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="00594EDF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puszka metalowa z otwieraczem, </w:t>
            </w:r>
          </w:p>
          <w:p w14:paraId="654EAED6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makrela, śledź lub szprot w sosie pomidorowym, w oleju roślinnym lub w sosie własnym,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termin przydatności do spożycia: minimum 12 miesięcy od daty </w:t>
            </w:r>
          </w:p>
          <w:p w14:paraId="16962315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dostarczenia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oznakowanie produktu powinno zawierać: nazwę produktu, </w:t>
            </w:r>
          </w:p>
          <w:p w14:paraId="18CCA038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nazwę dostawcy-producenta oraz adres, masę netto produktu, </w:t>
            </w:r>
          </w:p>
          <w:p w14:paraId="7D2B31AC" w14:textId="77777777" w:rsidR="00594EDF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datę, termin produkcji i przydatności do spożycia (należy spożyć </w:t>
            </w:r>
          </w:p>
          <w:p w14:paraId="7D1D8F90" w14:textId="77777777" w:rsidR="00EF0006" w:rsidRPr="00195139" w:rsidRDefault="00594EDF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97FB8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5B226" w14:textId="77777777" w:rsidR="00EF0006" w:rsidRPr="00195139" w:rsidRDefault="00594EDF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63,00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42D5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0B5D9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AF72246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7E9D5395" w14:textId="77777777" w:rsidR="00EF0006" w:rsidRPr="00195139" w:rsidRDefault="00594EDF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749C6E37" w14:textId="39A93732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Kukurydza konserwowa 340g 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kukurydza, woda, só</w:t>
            </w:r>
            <w:r w:rsidR="00594EDF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l,</w:t>
            </w:r>
            <w:r w:rsidR="00594EDF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puszka z otwieraczem,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adres, ma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303D342F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3707C0D2" w14:textId="77777777" w:rsidR="00EF0006" w:rsidRPr="00195139" w:rsidRDefault="003F3615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120,0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3F7D18A6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5A5A5" w:themeColor="accent3"/>
            </w:tcBorders>
            <w:vAlign w:val="center"/>
          </w:tcPr>
          <w:p w14:paraId="3D276269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C697AA1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A9FE2" w14:textId="77777777" w:rsidR="00EF0006" w:rsidRPr="00195139" w:rsidRDefault="00594EDF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41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93B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Leczo pieczarkowe 500g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wymagania klasyfikacyjne: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produkt spożywczy otrzymany ze 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świeżych warzyw i grubo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krojonych pieczarek z dodatkiem soli kuchennej,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utrwalony przez pasteryzację,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charakterystyc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zny dla użytych składników, bez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obcych zapachów i posmaków,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konsystencja: półpłynna do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gęstej, z widocznymi kawałkami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warzyw i pieczarek,</w:t>
            </w:r>
          </w:p>
          <w:p w14:paraId="4BA4B66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cechy dyskwalifikujące: ob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ce posmaki, zapachy, smak mocno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słony, kwaśny, brak oznako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wania opakowań, ich uszkodzenia 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mechaniczne,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zabrudzenia,</w:t>
            </w:r>
          </w:p>
          <w:p w14:paraId="08F6EAFC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raz adres, masę netto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datę, termin produkcji i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17D4C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0857A" w14:textId="77777777" w:rsidR="00EF0006" w:rsidRPr="00195139" w:rsidRDefault="003F3615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D945A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12446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5FF07EAA" w14:textId="77777777" w:rsidTr="00773AF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24D3A" w14:textId="77777777" w:rsidR="00EF0006" w:rsidRPr="00195139" w:rsidRDefault="003F3615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82A3" w14:textId="77777777" w:rsidR="003F3615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Liść laurowy (20-200g)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="003F3615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liście całe, niepołamane (dopuszczalna zawartość liści pokruszonych max. 5-10% masy opakowania)ad: liść laurowy cały, suszony,</w:t>
            </w:r>
          </w:p>
          <w:p w14:paraId="2A057584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barwa: od jasnozielonej do ciemnozielonej, jednolita (niedopuszczalne liście zbrunatniałe lub z plamami pleśni,</w:t>
            </w:r>
          </w:p>
          <w:p w14:paraId="2E7A1BAD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zapach</w:t>
            </w: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Silny, aromatyczny, charakterystyczny dla przyprawy, bez obcych zapachów (np. stęchlizny,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oznakowanie produktu powinno zawierać: nazwę produktu, </w:t>
            </w:r>
          </w:p>
          <w:p w14:paraId="1D8483B5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nazwę dostawcy-producenta oraz adres, masę netto produktu, </w:t>
            </w:r>
          </w:p>
          <w:p w14:paraId="7FBD71A5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datę, termin produkcji i przydatności do spożycia (należy spożyć </w:t>
            </w:r>
          </w:p>
          <w:p w14:paraId="21BDBE4E" w14:textId="77777777" w:rsidR="00EF0006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A7774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54AB2" w14:textId="77777777" w:rsidR="00EF0006" w:rsidRPr="00195139" w:rsidRDefault="003F3615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794A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CD190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09F07218" w14:textId="77777777" w:rsidTr="00773AF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83B9E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43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D98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Majeranek (15-150g)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skład: majeranek otarty suszony,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D655C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67FA6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B549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66AE9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711326F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5C986" w14:textId="77777777" w:rsidR="00EF0006" w:rsidRPr="00195139" w:rsidRDefault="003F3615" w:rsidP="00EF0006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44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0C7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Majonez (260-900g)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 i konsystencja: jednolita, kremowa, gładka, barw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jasn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okremowa do żółtej, jednolita w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całej masie,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łagodny, charakterystyczny dla majonezu,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pakowany w 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słoiki szklane, lub pojemniki z tworzyw sztucznych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 atestem PZH, szczelnie zamkn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ięte, i zabezpieczające produkt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przez zewnętrznymi zanieczyszczeniami,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datności do spożycia: minimum 6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miesięcy od daty</w:t>
            </w:r>
          </w:p>
          <w:p w14:paraId="14E83BE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2C4FAEE4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dopuszczalne tolerancje: dopuszcza się nieznaczne</w:t>
            </w:r>
          </w:p>
          <w:p w14:paraId="07F538B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przebarwienia pochodzące z rozdrobnionych przypraw,</w:t>
            </w:r>
          </w:p>
          <w:p w14:paraId="658DC72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cechy dyskwalifikujące: obce posmaki, zapach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y, zmiana barwy,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jej niejednolitość, trw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ałe rozwarstwienie lub obecność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widocznych kropel oleju,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brak oznakowania opakowań, ich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uszkodzenia mechaniczne, zabrudzenia,</w:t>
            </w:r>
          </w:p>
          <w:p w14:paraId="0B1E1AF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do partii powinna być dołączo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na specyfikacja z następującymi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danymi: nazwa dostawcy-prod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ucenta, adres, nazwa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data-termin przydatności do s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pożycia (należy spożyć przed …-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dzień, miesiąc, rok), waru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nki przechowywania, w majonezie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konserwowanym - na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pis: konserwowany chemicznie (z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podaniem nazwy środka), karta gwarancji produktu udzielo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przez producenta – dostawcy, data załadowania do transportu.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DD3AC" w14:textId="77777777" w:rsidR="00EF0006" w:rsidRPr="00195139" w:rsidRDefault="00EF0006" w:rsidP="00EF0006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E21B5" w14:textId="77777777" w:rsidR="00EF0006" w:rsidRPr="00195139" w:rsidRDefault="003F3615" w:rsidP="00EF0006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0DBF" w14:textId="77777777" w:rsidR="00EF0006" w:rsidRPr="00195139" w:rsidRDefault="00EF0006" w:rsidP="00EF0006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C2EED" w14:textId="77777777" w:rsidR="00EF0006" w:rsidRPr="00195139" w:rsidRDefault="00EF0006" w:rsidP="00EF0006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69A805BC" w14:textId="77777777" w:rsidTr="00773AF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89B5F" w14:textId="77777777" w:rsidR="00EF0006" w:rsidRPr="00195139" w:rsidRDefault="003F3615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D8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Makaron do spaghetti (0,5-1kg)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makaron minimum 3-jajeczny,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5AC675B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FECF8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28BA2" w14:textId="77777777" w:rsidR="00EF0006" w:rsidRPr="00195139" w:rsidRDefault="003F3615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9FC4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FAD8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1D78C587" w14:textId="77777777" w:rsidR="005C5300" w:rsidRDefault="005C5300"/>
    <w:p w14:paraId="22CF0E02" w14:textId="77777777" w:rsidR="005C5300" w:rsidRDefault="005C5300"/>
    <w:p w14:paraId="01B56F0E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01C02672" w14:textId="77777777" w:rsidTr="00773AF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0F242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46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BC9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Makaron 1kg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makaron do gastronomii,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muszelki, paski, kolanka, świderki lub wstążki,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powinno zawierać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A5EF4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18710AC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730AF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392D9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236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708B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B3294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D376BE9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F97B7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1914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Makaron nitka 100-1000g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mąka pszenna makaronowa,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bez zbędnych konserwantów i barwników,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291AFDB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338A9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15834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18E31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8DCB2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4738137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39BEB" w14:textId="77777777" w:rsidR="00EF0006" w:rsidRPr="00195139" w:rsidRDefault="003F3615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4AC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Mąka pszenna 1kg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opis produktu: pr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odukt spożywczy otrzymany przez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rozdrobnienie oczyszczonych ziaren żyta,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 i konsystencja: sypka, drobnoziarnista bez grudek,</w:t>
            </w:r>
          </w:p>
          <w:p w14:paraId="23CEAE4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barwa: biała z odcieniem szarości,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smak i zapach: charakterystyczny dla mąki pszennej,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ce: obce posmaki, zapachy, brak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oznakowania opakowa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ń, ich uszkodzenia mechaniczne,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zabrudzenia,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ości do spożycia (należy spożyć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0A88B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EB2A9" w14:textId="77777777" w:rsidR="00EF0006" w:rsidRPr="00195139" w:rsidRDefault="003F3615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F941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EFD5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5A556C29" w14:textId="77777777" w:rsidTr="00773AF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F5B9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6C6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Mąka ziemniaczana 1kg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84% skrobi, woda</w:t>
            </w:r>
          </w:p>
          <w:p w14:paraId="1CFEC67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powinno zawierać: nazwę produktu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750FD62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6C491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FF65F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728E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6757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19DBB9F" w14:textId="77777777" w:rsidTr="00773AF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34C92" w14:textId="77777777" w:rsidR="00EF0006" w:rsidRPr="00195139" w:rsidRDefault="003F3615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50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313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Miód MINI 25g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miód pszczeli (naturalny), jednoporcjowy,</w:t>
            </w:r>
          </w:p>
          <w:p w14:paraId="6194E876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odmiany: akacjowy, lipowy, wielokwiatowy,</w:t>
            </w:r>
          </w:p>
          <w:p w14:paraId="28A6D18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cechy dyskwalifikując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e: obcy smak i zapach, obecność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sztucznych barwników,</w:t>
            </w:r>
          </w:p>
          <w:p w14:paraId="22C1200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inne wym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agania: produkt wyprodukowany i dostarczony z Polski oraz krajów UE zgodnie z Rozporządzeniem Ministra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Rolnictwa i Rozwoju Wsi z dnia 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03.10.2003 r. w 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sprawie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szczegółowych wymagań w zakresie jakości handlowej 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miodu,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598C8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3295E" w14:textId="77777777" w:rsidR="00EF0006" w:rsidRPr="00195139" w:rsidRDefault="003F3615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C687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AF88A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A4FB903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9569" w14:textId="77777777" w:rsidR="00EF0006" w:rsidRPr="00195139" w:rsidRDefault="003F3615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9E08" w14:textId="77777777" w:rsidR="003F3615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.</w:t>
            </w:r>
            <w:r w:rsidR="003F3615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 Mus jabłkowy pasteryzowany 710-730g</w:t>
            </w:r>
          </w:p>
          <w:p w14:paraId="6A767E48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składniki: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jabłka (odmiany deserowe), dopuszczalny dodatek cukru oraz kwasu cytrynowego lub kwasu askorbinowego (w celu zapobiegania ciemnieniu),</w:t>
            </w:r>
          </w:p>
          <w:p w14:paraId="5ED78724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zawartość owoców: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Minimum 90%,</w:t>
            </w:r>
          </w:p>
          <w:p w14:paraId="0D685B01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konsystencja: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gładka, jednolita, gęsta, bez obecności gniazd nasiennych, skórek i ogonków.</w:t>
            </w:r>
          </w:p>
          <w:p w14:paraId="7777F08E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barwa: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jasnożółta do jasnokremowej, jednolita,</w:t>
            </w:r>
          </w:p>
          <w:p w14:paraId="4F546475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smak i zapach: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charakterystyczny dla dojrzałych jabłek, słodko-kwaśny,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oznakowanie produktu powinno zawierać: nazwę produktu, </w:t>
            </w:r>
          </w:p>
          <w:p w14:paraId="739EB37E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2A58E48E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2F44F820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  <w:p w14:paraId="03EFA39E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1B649C86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57606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DD0F9" w14:textId="77777777" w:rsidR="00EF0006" w:rsidRPr="00195139" w:rsidRDefault="003F3615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69F9E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67552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2872300C" w14:textId="77777777" w:rsidR="005C5300" w:rsidRDefault="005C5300"/>
    <w:p w14:paraId="79AFBBE2" w14:textId="77777777" w:rsidR="005C5300" w:rsidRDefault="005C5300"/>
    <w:p w14:paraId="3ADD14F3" w14:textId="77777777" w:rsidR="005C5300" w:rsidRDefault="005C5300"/>
    <w:p w14:paraId="256AEF77" w14:textId="77777777" w:rsidR="005C5300" w:rsidRDefault="005C5300"/>
    <w:p w14:paraId="21DAE04C" w14:textId="77777777" w:rsidR="005C5300" w:rsidRDefault="005C5300"/>
    <w:p w14:paraId="5784BE56" w14:textId="77777777" w:rsidR="005C5300" w:rsidRDefault="005C5300"/>
    <w:p w14:paraId="42130A7A" w14:textId="77777777" w:rsidR="005C5300" w:rsidRDefault="005C5300"/>
    <w:p w14:paraId="7B193B2C" w14:textId="77777777" w:rsidR="005C5300" w:rsidRDefault="005C5300"/>
    <w:p w14:paraId="2751407A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6CA9C22B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9630F" w14:textId="1AB4E489" w:rsidR="00EF0006" w:rsidRPr="00195139" w:rsidRDefault="003F3615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52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E6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Musztarda (185-500g)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 i konsystencja: - j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ednolita, kremowa, gęsta, barwa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właściwa dla zastosowanych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surowców i dodanych składników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zapachowo-smakowych, jednolita w całej masie,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piekący, sł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onawy, właściwy dla musztardy 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wyczuwalnym zapachem przypraw,</w:t>
            </w:r>
          </w:p>
          <w:p w14:paraId="0E67DBC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przydatności do spoży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cia: minimum 3 miesiące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4167A1C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dopuszczalne tolerancje: dopuszc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za się nieznaczną ilość cząstek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gorczycy i przypraw, sma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 charakterystyczny dla rodzaju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musztardy,</w:t>
            </w:r>
          </w:p>
          <w:p w14:paraId="3FB667D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powinno zawi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ości do spożycia (należy spożyć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AC2C7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F290E" w14:textId="77777777" w:rsidR="00EF0006" w:rsidRPr="00195139" w:rsidRDefault="003F3615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D2FB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8B94D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F1AC031" w14:textId="77777777" w:rsidTr="000D0288">
        <w:trPr>
          <w:trHeight w:val="1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AEDEC" w14:textId="77777777" w:rsidR="00EF0006" w:rsidRPr="00195139" w:rsidRDefault="003F3615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4BC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Musztarda w saszetkach 15g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struktura i konsystencja: - j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ednolita, kremowa, gęsta, barwa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właściwa dla zastosowanych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surowców i dodanych składników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zapachowo-smakowych, jednolita w całej masie,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piekący, sł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onawy, właściwy dla musztardy 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wyczuwalnym zapachem przypraw,</w:t>
            </w:r>
          </w:p>
          <w:p w14:paraId="3325F15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przydatno</w:t>
            </w:r>
            <w:r w:rsidR="00F7264D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ści do spożycia: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51A8DE4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dopuszczalne tolerancje: dopuszc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za się nieznaczną ilość cząstek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gorczycy i przypraw, sma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 charakterystyczny dla rodzaju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musztardy,</w:t>
            </w:r>
          </w:p>
          <w:p w14:paraId="5664997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powinno zawierać: nazwę produk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6C61641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9C714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74CDD" w14:textId="77777777" w:rsidR="00EF0006" w:rsidRPr="00195139" w:rsidRDefault="003F3615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CAB34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B989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32359D7" w14:textId="77777777" w:rsidR="005C5300" w:rsidRDefault="005C5300"/>
    <w:p w14:paraId="1523FA48" w14:textId="77777777" w:rsidR="005C5300" w:rsidRDefault="005C5300"/>
    <w:p w14:paraId="1CDEF91B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4498A840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C08B8" w14:textId="77777777" w:rsidR="00EF0006" w:rsidRPr="00195139" w:rsidRDefault="003F3615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54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4A6C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Ocet 10 % 0,5l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opakowanie: butelka szklana,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1CEEC0F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D9242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AF3E" w14:textId="77777777" w:rsidR="00EF0006" w:rsidRPr="00195139" w:rsidRDefault="003F3615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9903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10D6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48BDD4B" w14:textId="77777777" w:rsidTr="00773AF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762B" w14:textId="77777777" w:rsidR="00EF0006" w:rsidRPr="00195139" w:rsidRDefault="003F3615" w:rsidP="00EF0006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1E1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Ogórek kiszony 920g*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bez konserwantów,</w:t>
            </w:r>
          </w:p>
          <w:p w14:paraId="449B793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utrwalony naturalnie w procesie fermentacji mlekowej w wyniku której powstaje głównie kwas mlekowy, datę, termin produkcji i przydatn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ości do spożycia (należy spożyć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55925" w14:textId="77777777" w:rsidR="00EF0006" w:rsidRPr="00195139" w:rsidRDefault="00EF0006" w:rsidP="00EF0006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99C15" w14:textId="77777777" w:rsidR="00EF0006" w:rsidRPr="00195139" w:rsidRDefault="003F3615" w:rsidP="00EF0006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147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5C1F3" w14:textId="77777777" w:rsidR="00EF0006" w:rsidRPr="00195139" w:rsidRDefault="00EF0006" w:rsidP="00EF0006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4578" w14:textId="77777777" w:rsidR="00EF0006" w:rsidRPr="00195139" w:rsidRDefault="00EF0006" w:rsidP="00EF0006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395CE2B" w14:textId="77777777" w:rsidTr="00773AF0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551C7" w14:textId="77777777" w:rsidR="00EF0006" w:rsidRPr="00195139" w:rsidRDefault="003F3615" w:rsidP="00EF0006">
            <w:pPr>
              <w:suppressAutoHyphens w:val="0"/>
              <w:spacing w:line="21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56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F65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Ogórek konserwowy 920g*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produkt spożywczy otrzyman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 ze świeżych ogórków, przypraw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aromatyczno-smakowych, zalanych zalewą octową z dodatkiem</w:t>
            </w:r>
          </w:p>
          <w:p w14:paraId="680E3B0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soli i cukru, utrwalony 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przez pasteryzację w opakowaniu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hermetycznie zamkniętym,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struktura: dość luźno ułożone całe ogórki, jędr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ne, chrupkie,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powierzchnia ogórków wol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 od uszkodzeń mechanicznych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plam chorobowych,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charakteryst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yczna dla ogórków konserwowych,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słodko-kwaśny z wyczuwalnym smakiem i aromatem przypraw,</w:t>
            </w:r>
          </w:p>
          <w:p w14:paraId="04FB754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zalewa jasnożółta, dopuszcza się osad pochodzący 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 przypraw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kopru, chrzanu, gorczycy, itp.)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przydatności do spoży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3DCFEB2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raz adres, masę netto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datę, ter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6C7E263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DECE5" w14:textId="77777777" w:rsidR="00EF0006" w:rsidRPr="00195139" w:rsidRDefault="00EF0006" w:rsidP="00EF0006">
            <w:pPr>
              <w:suppressAutoHyphens w:val="0"/>
              <w:spacing w:line="21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5D50C" w14:textId="77777777" w:rsidR="00EF0006" w:rsidRPr="00195139" w:rsidRDefault="003F3615" w:rsidP="00EF0006">
            <w:pPr>
              <w:suppressAutoHyphens w:val="0"/>
              <w:spacing w:line="21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0E9D" w14:textId="77777777" w:rsidR="00EF0006" w:rsidRPr="00195139" w:rsidRDefault="00EF0006" w:rsidP="00EF0006">
            <w:pPr>
              <w:suppressAutoHyphens w:val="0"/>
              <w:spacing w:line="21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C9464" w14:textId="77777777" w:rsidR="00EF0006" w:rsidRPr="00195139" w:rsidRDefault="00EF0006" w:rsidP="00EF0006">
            <w:pPr>
              <w:suppressAutoHyphens w:val="0"/>
              <w:spacing w:line="21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31073E8D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2E0EA616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31B9E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57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47A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Olej rzepakowy 1l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olej uzyskany z rzepaku,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5D23AD0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2A317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77B41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351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0348C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CA0B8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F6ED99E" w14:textId="77777777" w:rsidTr="0019513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67269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E68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Oregano 20g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opis produktu: wysuszone liście i kwiatostany rośliny,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powinno zaw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5F1AE43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109EA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60EE2" w14:textId="77777777" w:rsidR="00EF0006" w:rsidRPr="00195139" w:rsidRDefault="003F3615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A269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4535C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F8249C5" w14:textId="77777777" w:rsidTr="00195139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F8380" w14:textId="77777777" w:rsidR="00EF0006" w:rsidRPr="00195139" w:rsidRDefault="003F3615" w:rsidP="003F3615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59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9E24" w14:textId="22E3BDED" w:rsidR="00EF0006" w:rsidRPr="00195139" w:rsidRDefault="00EF0006" w:rsidP="00F4030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Orzeszki solone 100g</w:t>
            </w:r>
            <w:r w:rsidR="00195139" w:rsidRPr="00195139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- orzeszki solone, prażone (sól morska),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- bez konserwantów, bez siarki,</w:t>
            </w:r>
          </w:p>
          <w:p w14:paraId="5EB3A05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- opakowanie grube, chroni</w:t>
            </w:r>
            <w:r w:rsidR="00A8624E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ące produkt, zamykane strunowo, 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zgrzewane,</w:t>
            </w:r>
            <w:r w:rsidRPr="00195139">
              <w:rPr>
                <w:rFonts w:ascii="Calibri" w:hAnsi="Calibri" w:cs="Calibri"/>
                <w:color w:val="FF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powinno zawierać: nazwę produktu,</w:t>
            </w:r>
            <w:r w:rsidR="00A8624E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adres, masę netto produktu,</w:t>
            </w:r>
            <w:r w:rsidR="00A8624E"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datę, termin produkcji i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2C1B44EF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FF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04D0E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8EFD3" w14:textId="77777777" w:rsidR="00EF0006" w:rsidRPr="00195139" w:rsidRDefault="003F3615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52E0C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44544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583554F1" w14:textId="77777777" w:rsidTr="0019513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0560" w14:textId="77777777" w:rsidR="00EF0006" w:rsidRPr="00195139" w:rsidRDefault="003F3615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34BD" w14:textId="6A7F982F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Paluszki solone 1</w:t>
            </w:r>
            <w:r w:rsidR="00EF0006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00g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>- orzeszki solone, prażone (sól morska),</w:t>
            </w: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- bez konserwantów, bez siarki,</w:t>
            </w:r>
          </w:p>
          <w:p w14:paraId="7A471A29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- opakowanie grube, chroniące produkt, zamykane strunowo, </w:t>
            </w:r>
          </w:p>
          <w:p w14:paraId="14C39F7E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 zgrzewane,</w:t>
            </w:r>
            <w:r w:rsidRPr="00195139">
              <w:rPr>
                <w:rFonts w:ascii="Calibri" w:hAnsi="Calibri" w:cs="Calibri"/>
                <w:color w:val="FF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oznakowanie produktu powinno zawierać: nazwę produktu, </w:t>
            </w:r>
          </w:p>
          <w:p w14:paraId="2FCA5D58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016BD822" w14:textId="77777777" w:rsidR="003F3615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2CE1AA28" w14:textId="2C1987E8" w:rsidR="00EF0006" w:rsidRPr="00195139" w:rsidRDefault="003F3615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97F18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DAF42" w14:textId="77777777" w:rsidR="00EF0006" w:rsidRPr="00195139" w:rsidRDefault="003F3615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95443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26DA6" w14:textId="77777777" w:rsidR="00EF0006" w:rsidRPr="00195139" w:rsidRDefault="00EF0006" w:rsidP="00EF0006">
            <w:pPr>
              <w:suppressAutoHyphens w:val="0"/>
              <w:spacing w:line="14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1A8E664" w14:textId="77777777" w:rsidTr="00195139">
        <w:trPr>
          <w:trHeight w:val="482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88103" w14:textId="77777777" w:rsidR="00EF0006" w:rsidRPr="00195139" w:rsidRDefault="003F3615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61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134E" w14:textId="30FAB89D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Papryka konserwowa 680g*</w:t>
            </w:r>
            <w:r w:rsidR="00195139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klasa I,</w:t>
            </w:r>
          </w:p>
          <w:p w14:paraId="4AD3483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produkt spożywczy otrzymany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z papryki świeżej półsłodkiej,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słodkiej, pozbawionej gn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iazd nasiennych i innych części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niejadalnych w zalewie octowej z dodatkiem soli, cukru, olejów</w:t>
            </w:r>
          </w:p>
          <w:p w14:paraId="268543C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jadalnych oraz roślinnych 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przypraw aromatyczno-smakowych,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poddany procesowi pasteryzacji,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konsystencja: papryka jędrna, lekko miękka, nie rozpadająca się,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wygląd: pokrojona w połówki, marynowana,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smak i zapach: charakterysty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czny dla papryki, kwaśnosłodki,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złagodzony dodatkiem oleju,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datności do spożycia: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adres, masę n</w:t>
            </w:r>
            <w:r w:rsidR="00A8624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6185600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13A91" w14:textId="77777777" w:rsidR="00EF0006" w:rsidRPr="00195139" w:rsidRDefault="00EF0006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13F0A099" w14:textId="77777777" w:rsidR="00EF0006" w:rsidRPr="00195139" w:rsidRDefault="00090E0E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DD1D8" w14:textId="77777777" w:rsidR="00EF0006" w:rsidRPr="00195139" w:rsidRDefault="003F3615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81126" w14:textId="77777777" w:rsidR="00EF0006" w:rsidRPr="00195139" w:rsidRDefault="00EF0006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DC29" w14:textId="77777777" w:rsidR="00EF0006" w:rsidRPr="00195139" w:rsidRDefault="00EF0006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D6B3445" w14:textId="77777777" w:rsidTr="0019513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B4778" w14:textId="77777777" w:rsidR="00EF0006" w:rsidRPr="00195139" w:rsidRDefault="00090E0E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A8D3" w14:textId="77777777" w:rsidR="00090E0E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Papryka ostra mielona 20g</w:t>
            </w:r>
          </w:p>
          <w:p w14:paraId="7F868582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- 100 % papryki mielonej (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Capsicum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annuum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L.),</w:t>
            </w:r>
          </w:p>
          <w:p w14:paraId="66BCCAC7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proszek drobno zmielony, jednolity, sypki (niedopuszczalne zbrylenia i grudki),</w:t>
            </w:r>
          </w:p>
          <w:p w14:paraId="73BC2C8D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barwa: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Intensywna, od ciemnoczerwonej do czerwono-brązowej, jednolita,</w:t>
            </w:r>
          </w:p>
          <w:p w14:paraId="15060B85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smak i zapach: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Smak wyraźnie ostry, palący; zapach aromatyczny, charakterystyczny dla suszonych owoców papryki (niedopuszczalny zapach stęchlizny),</w:t>
            </w:r>
          </w:p>
          <w:p w14:paraId="23F4AF2E" w14:textId="294DEFBF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oznakowanie produktu powinno zawierać: nazwę produktu, </w:t>
            </w:r>
          </w:p>
          <w:p w14:paraId="7CF14495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4EE11644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5CDC7CDD" w14:textId="2DF34316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  <w:p w14:paraId="11AF19E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28BAB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4C82E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07B3C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45D47" w14:textId="77777777" w:rsidR="00EF0006" w:rsidRPr="00195139" w:rsidRDefault="00EF0006" w:rsidP="00EF000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828E246" w14:textId="77777777" w:rsidTr="00195139">
        <w:trPr>
          <w:trHeight w:val="2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14636" w14:textId="77777777" w:rsidR="00EF0006" w:rsidRPr="00195139" w:rsidRDefault="00090E0E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63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44EE" w14:textId="77777777" w:rsidR="00090E0E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Pasztet drobiowy (50-200g)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="00090E0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</w:t>
            </w:r>
            <w:r w:rsidR="00090E0E"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zawartość mięsa i podrobów drobiowych:</w:t>
            </w:r>
            <w:r w:rsidR="00090E0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minimum 50%,</w:t>
            </w:r>
          </w:p>
          <w:p w14:paraId="3FF44AF5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-składniki dodatkowe: woda, tłuszcz drobiowy, białko sojowe (opcjonalnie), mąka pszenna, błonnik roślinny, przyprawy naturalne,</w:t>
            </w:r>
          </w:p>
          <w:p w14:paraId="19EC7372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konsystencja: smarowna, jednolita, drobno rozdrobniona, bez grudek i twardych cząstek,</w:t>
            </w:r>
          </w:p>
          <w:p w14:paraId="1F15991C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opakowanie:  puszka metalowa lub aluminiowa typu „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easy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open”,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oznakowanie produktu powinno zawierać: nazwę produktu, </w:t>
            </w:r>
          </w:p>
          <w:p w14:paraId="1A9F7F98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73EEBB70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2899B3FF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  <w:p w14:paraId="2B9AFE4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AA071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A1267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0BCEE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C331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3EFAB6E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D8F77" w14:textId="77777777" w:rsidR="00EF0006" w:rsidRPr="00195139" w:rsidRDefault="00090E0E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DEBA" w14:textId="3B1D8FF2" w:rsidR="00090E0E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Pieprz czarny ziarnisty 200g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="00090E0E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wysuszone, całe ziarna o pomarszczonej powierzchni,</w:t>
            </w:r>
          </w:p>
          <w:p w14:paraId="1DAC6F72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barwa: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od ciemnobrązowej do czarnej,</w:t>
            </w:r>
          </w:p>
          <w:p w14:paraId="7B3C3536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zapach: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silny, głęboki, aromatyczny, charakterystyczny dla pieprzu czarnego,</w:t>
            </w:r>
          </w:p>
          <w:p w14:paraId="4FD25FCA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smak: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wyraźnie ostry, piekący,</w:t>
            </w:r>
          </w:p>
          <w:p w14:paraId="54B195EF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czystość: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produkt wolny od zanieczyszczeń organicznych (np. pleśni, owadów) oraz mineralnych (np. piasku),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oznakowanie produktu powinno zawierać: nazwę produktu, </w:t>
            </w:r>
          </w:p>
          <w:p w14:paraId="3BD1CB97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7A7C2A8E" w14:textId="77777777" w:rsidR="00090E0E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08798D77" w14:textId="77777777" w:rsidR="00EF0006" w:rsidRPr="00195139" w:rsidRDefault="00090E0E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4B5B8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C231F" w14:textId="77777777" w:rsidR="00EF0006" w:rsidRPr="00195139" w:rsidRDefault="00090E0E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167C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4BB1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35B21C3" w14:textId="77777777" w:rsidR="005C5300" w:rsidRDefault="005C5300"/>
    <w:p w14:paraId="7F33ACD4" w14:textId="77777777" w:rsidR="005C5300" w:rsidRDefault="005C5300"/>
    <w:p w14:paraId="7B63B939" w14:textId="77777777" w:rsidR="005C5300" w:rsidRDefault="005C5300"/>
    <w:p w14:paraId="2A943416" w14:textId="77777777" w:rsidR="005C5300" w:rsidRDefault="005C5300"/>
    <w:p w14:paraId="76974C99" w14:textId="77777777" w:rsidR="005C5300" w:rsidRDefault="005C5300"/>
    <w:p w14:paraId="4C72C20D" w14:textId="77777777" w:rsidR="005C5300" w:rsidRDefault="005C5300"/>
    <w:p w14:paraId="1E2A7EFB" w14:textId="77777777" w:rsidR="005C5300" w:rsidRDefault="005C5300"/>
    <w:p w14:paraId="055F7B2E" w14:textId="77777777" w:rsidR="005C5300" w:rsidRDefault="005C5300"/>
    <w:p w14:paraId="5709D145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1094F0FC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0648A" w14:textId="77777777" w:rsidR="00EF0006" w:rsidRPr="00195139" w:rsidRDefault="00090E0E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65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EA36" w14:textId="77777777" w:rsidR="007B6810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Pieprz naturalny  mielony (100-500g)</w:t>
            </w:r>
          </w:p>
          <w:p w14:paraId="55BED88E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- proszek drobno mielony, sypki, bez zbryleń i zanieczyszczeń mechanicznych. </w:t>
            </w:r>
          </w:p>
          <w:p w14:paraId="1586AF9B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- 100% ziarna pieprzu czarnego (</w:t>
            </w:r>
            <w:proofErr w:type="spellStart"/>
            <w:r w:rsidRPr="0019513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pl-PL"/>
              </w:rPr>
              <w:t>Piper</w:t>
            </w:r>
            <w:proofErr w:type="spellEnd"/>
            <w:r w:rsidRPr="0019513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9513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pl-PL"/>
              </w:rPr>
              <w:t>nigrum</w:t>
            </w:r>
            <w:proofErr w:type="spellEnd"/>
            <w:r w:rsidRPr="0019513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L.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) poddane procesowi mielenia,</w:t>
            </w:r>
          </w:p>
          <w:p w14:paraId="6B0B95FD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bez dodatku substancji wypełniających (np. mąki, zmielonych łusek ryżowych), wzmacniaczy smaku i sztucznych barwników,</w:t>
            </w:r>
          </w:p>
          <w:p w14:paraId="3685EC18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barwa: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niejednolita, szaro-czarna (charakterystyczna dla mielonego całego ziarna),</w:t>
            </w:r>
          </w:p>
          <w:p w14:paraId="4ABF1ED3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zapach: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silny, aromatyczny, drażniący śluzówkę nosa,</w:t>
            </w:r>
          </w:p>
          <w:p w14:paraId="210E50C8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oznakowanie produktu powinno zawierać: nazwę produktu, </w:t>
            </w:r>
          </w:p>
          <w:p w14:paraId="3D3DD11D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078C11D1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23942EF5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  <w:p w14:paraId="06DA310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823C5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1464A" w14:textId="77777777" w:rsidR="00EF0006" w:rsidRPr="00195139" w:rsidRDefault="007B6810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32F7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9FC69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4672ED8C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DA6CC" w14:textId="77777777" w:rsidR="00EF0006" w:rsidRPr="00195139" w:rsidRDefault="00090E0E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66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C33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Pomidory w puszce 400g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skład: pomidory bez skóry m</w:t>
            </w:r>
            <w:r w:rsidR="00BF17D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inimum 60%, lekko skondensowany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sok pomidorowy 40%, regulator kwasowości,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termin przy</w:t>
            </w:r>
            <w:r w:rsidR="00BF17D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datności do spożycia: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dyskwalifikujące: ob</w:t>
            </w:r>
            <w:r w:rsidR="00BF17D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ce posmaki, zapachy, smak mocno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słony, kwaś</w:t>
            </w:r>
            <w:r w:rsidR="00BF17D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ny, obecność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zan</w:t>
            </w:r>
            <w:r w:rsidR="00BF17D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ieczyszczeń mechanicznych, brak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oznakowania opakowań, ich uszkodzenia mechaniczne,</w:t>
            </w:r>
          </w:p>
          <w:p w14:paraId="1162E0E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zabrudzenia,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oznakowanie produktu po</w:t>
            </w:r>
            <w:r w:rsidR="001F72EC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1F72EC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195B3E1D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8E7D" w14:textId="68EEFCC1" w:rsidR="00EF0006" w:rsidRPr="00195139" w:rsidRDefault="005C5300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934D6" w14:textId="77777777" w:rsidR="00EF0006" w:rsidRPr="00195139" w:rsidRDefault="007B6810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130,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F75E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B447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2C315E61" w14:textId="77777777" w:rsidR="005C5300" w:rsidRDefault="005C5300"/>
    <w:p w14:paraId="49093687" w14:textId="77777777" w:rsidR="005C5300" w:rsidRDefault="005C5300"/>
    <w:p w14:paraId="4EA055A2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7A0664AB" w14:textId="77777777" w:rsidTr="000D0288">
        <w:trPr>
          <w:trHeight w:val="2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FE0F6" w14:textId="77777777" w:rsidR="00EF0006" w:rsidRPr="00195139" w:rsidRDefault="00090E0E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67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13A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Proszek do pieczenia 30g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dodatek do wyrobów cukierniczych w postaci proszku,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skład: substancje spulchniające, mąka pszenna,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cechy dyskwalifikujące: obce 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posmaki, zapachy, zmiana barwy,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zanieczyszczenia mechaniczne, zawilgocenie,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oznakowanie produktu po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E0402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C75B4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3DF9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27385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0099BD90" w14:textId="77777777" w:rsidTr="000D0288">
        <w:trPr>
          <w:trHeight w:val="56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0EC87" w14:textId="77777777" w:rsidR="00EF0006" w:rsidRPr="00195139" w:rsidRDefault="00090E0E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68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F35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Przyprawa do drobiu 0,5kg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produkt otrzymany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przez wymieszanie wysuszonych,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rozdrobnionych surowców, takich jak: kora, korzenie, kłącza,</w:t>
            </w:r>
          </w:p>
          <w:p w14:paraId="681A844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ziela, liście, kwiaty, pąki, owoce, nasiona, prz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eznaczony do poprawienia smaku, zapachu i wyglądu potraw przyrządzanych 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drobiu,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struktura i konsystencja: sypka,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barwa naturalna, niejednolita,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wła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ściwa użytym składnikom, smak i zapach aromatyczny,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charakterystyczny dla składników,</w:t>
            </w:r>
          </w:p>
          <w:p w14:paraId="5C51AE06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przydatności do spoży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448DFD4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raz adres, masę netto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datę, termin produkcji i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ości do spożycia (należy spożyć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AC2F2" w14:textId="053A6495" w:rsidR="00EF0006" w:rsidRPr="00195139" w:rsidRDefault="005C5300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58731" w14:textId="77777777" w:rsidR="00EF0006" w:rsidRPr="00195139" w:rsidRDefault="00EF0006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555D" w14:textId="77777777" w:rsidR="00EF0006" w:rsidRPr="00195139" w:rsidRDefault="00EF0006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C692" w14:textId="77777777" w:rsidR="00EF0006" w:rsidRPr="00195139" w:rsidRDefault="00EF0006" w:rsidP="00EF0006">
            <w:pPr>
              <w:suppressAutoHyphens w:val="0"/>
              <w:spacing w:line="24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80216D2" w14:textId="77777777" w:rsidR="005C5300" w:rsidRDefault="005C5300"/>
    <w:p w14:paraId="3DFEFF4D" w14:textId="77777777" w:rsidR="005C5300" w:rsidRDefault="005C5300"/>
    <w:p w14:paraId="4355952D" w14:textId="77777777" w:rsidR="005C5300" w:rsidRDefault="005C5300"/>
    <w:p w14:paraId="116B3E52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7B17CEDC" w14:textId="77777777" w:rsidTr="000D0288">
        <w:trPr>
          <w:trHeight w:val="3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9EDCB" w14:textId="77777777" w:rsidR="00EF0006" w:rsidRPr="00195139" w:rsidRDefault="00090E0E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69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4C3C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Przyprawa do flaków 0,5kg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mieszanka przypraw, m.in.: 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liść laurowy, marchew, czosnek,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papryka słodka, imbir, gałka m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uszkatołowa, majeranek, papryka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ostra oraz pieprz czarny,</w:t>
            </w:r>
          </w:p>
          <w:p w14:paraId="1F1D3D5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struktura i konsystencja: sypka,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barwa naturalna, niejednolita,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wła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ściwa użytym składnikom, smak i zapach aromatyczny,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charakterystyczny dla składników,</w:t>
            </w:r>
          </w:p>
          <w:p w14:paraId="3FC7739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datności do spożycia: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61AA011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powinno zawiera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51F7DAE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638DF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09223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31B5D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7FAC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50337DAB" w14:textId="77777777" w:rsidTr="000D0288">
        <w:trPr>
          <w:trHeight w:val="26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7C4E8" w14:textId="77777777" w:rsidR="00EF0006" w:rsidRPr="00195139" w:rsidRDefault="00090E0E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70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334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Przyprawa do karkówki 20g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mieszanka przypraw, m.in.: kol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endra, papryka słodka, czosnek,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cebula, pieprz czarny oraz majeranek,</w:t>
            </w:r>
          </w:p>
          <w:p w14:paraId="2B8E237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struktura i konsystencja: sypka,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barwa naturalna, niejednolita,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wła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ściwa użytym składnikom, smak i zapach aromatyczny,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charakterystyczny dla składników,</w:t>
            </w:r>
          </w:p>
          <w:p w14:paraId="06F2B94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przydatności do spoży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28BAFC7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28732324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7D65F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7E07E" w14:textId="77777777" w:rsidR="00EF0006" w:rsidRPr="00195139" w:rsidRDefault="007B6810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FD6A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5BBD3" w14:textId="77777777" w:rsidR="00EF0006" w:rsidRPr="00195139" w:rsidRDefault="00EF0006" w:rsidP="00EF0006">
            <w:pPr>
              <w:suppressAutoHyphens w:val="0"/>
              <w:spacing w:line="19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5A4288CF" w14:textId="77777777" w:rsidR="005C5300" w:rsidRDefault="005C5300"/>
    <w:p w14:paraId="730D6D2C" w14:textId="77777777" w:rsidR="005C5300" w:rsidRDefault="005C5300"/>
    <w:p w14:paraId="687016AB" w14:textId="77777777" w:rsidR="005C5300" w:rsidRDefault="005C5300"/>
    <w:p w14:paraId="59D97919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EF0006" w:rsidRPr="00195139" w14:paraId="2878D6F0" w14:textId="77777777" w:rsidTr="000D0288">
        <w:trPr>
          <w:trHeight w:val="27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8F82A" w14:textId="77777777" w:rsidR="00EF0006" w:rsidRPr="00195139" w:rsidRDefault="00090E0E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71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447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Przyprawa do ziemniaków 200g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mieszanka przypraw, m.in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.: sól, czosnek, owoc kolendry,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papryka słodka, cebula, kminek, majeranek, liście kopru, cząber,</w:t>
            </w:r>
          </w:p>
          <w:p w14:paraId="151F6D1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pieprz czarny i chili,</w:t>
            </w:r>
          </w:p>
          <w:p w14:paraId="71A883C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struktura i konsystencja: sypka,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barwa naturalna, niejednolita,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wła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ściwa użytym składnikom, smak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zapach aromatyczny,</w:t>
            </w:r>
          </w:p>
          <w:p w14:paraId="68D4A8F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charakterystyczny dla składników,</w:t>
            </w:r>
          </w:p>
          <w:p w14:paraId="4162B16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datności do spożycia: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023D3DB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powinno zawierać: na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0275B29C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1BA53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60711" w14:textId="77777777" w:rsidR="00EF0006" w:rsidRPr="00195139" w:rsidRDefault="007B6810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18BA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373A9" w14:textId="77777777" w:rsidR="00EF0006" w:rsidRPr="00195139" w:rsidRDefault="00EF0006" w:rsidP="00EF0006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54E8516A" w14:textId="77777777" w:rsidTr="0019513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A8609" w14:textId="77777777" w:rsidR="00EF0006" w:rsidRPr="00195139" w:rsidRDefault="00090E0E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E0BB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Przyprawa do zup 1l</w:t>
            </w:r>
          </w:p>
          <w:p w14:paraId="333E617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skład: woda, sól , substancje wzma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cniające smak , ekstrakt z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lubczyku, aromat,</w:t>
            </w:r>
          </w:p>
          <w:p w14:paraId="7B2EE667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5149F02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E25CA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C7D45" w14:textId="77777777" w:rsidR="00EF0006" w:rsidRPr="00195139" w:rsidRDefault="007B6810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E6D19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384B" w14:textId="77777777" w:rsidR="00EF0006" w:rsidRPr="00195139" w:rsidRDefault="00EF0006" w:rsidP="00EF000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714C3FB0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6F8823E0" w14:textId="77777777" w:rsidR="00EF0006" w:rsidRPr="00195139" w:rsidRDefault="00090E0E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73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54D5367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Przyprawa gyros 20g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mieszanka przypraw, m.in.: papr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yka słodka, gorczyca, kolendra,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majeranek, jałowiec, rozmaryn, pi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eprz czarny, ziele angielskie i gałka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muszkatołowa,</w:t>
            </w:r>
          </w:p>
          <w:p w14:paraId="129686D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struktura i konsystencja: sypka, barwa naturalna, ni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ejednolita,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wła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ściwa użytym składnikom, smak i zapach aromatyczny,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charakterystyczny dla składników,</w:t>
            </w:r>
          </w:p>
          <w:p w14:paraId="33BE936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datności do spożycia: minimum 6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miesięcy od daty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3129DF5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raz adres, masę netto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2E68D46F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06AA6E09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534BFC3A" w14:textId="77777777" w:rsidR="00EF0006" w:rsidRPr="00195139" w:rsidRDefault="007B6810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25181650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281CBB5A" w14:textId="77777777" w:rsidR="00EF0006" w:rsidRPr="00195139" w:rsidRDefault="00EF0006" w:rsidP="00EF0006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33172690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43488" w14:textId="77777777" w:rsidR="00EF0006" w:rsidRPr="00195139" w:rsidRDefault="00090E0E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74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06F9" w14:textId="77777777" w:rsidR="007B6810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Ryż </w:t>
            </w:r>
            <w:r w:rsidR="007B6810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biały </w:t>
            </w:r>
            <w:proofErr w:type="spellStart"/>
            <w:r w:rsidR="007B6810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długoziarnisty</w:t>
            </w:r>
            <w:proofErr w:type="spellEnd"/>
            <w:r w:rsidR="007B6810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1kg</w:t>
            </w:r>
          </w:p>
          <w:p w14:paraId="5DA82F75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minimum 95% zawartości ziaren całych o wilgotności maksymalnie 15%, barwa biała, lekko przezroczysta jednolita, zapach swoisty bez obcych zapachów (np. stęchlizny),</w:t>
            </w:r>
          </w:p>
          <w:p w14:paraId="183193C4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smak: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charakterystyczny dla ryżu białego, bez posmaków obcych (gorzkiego, kwaśnego),</w:t>
            </w:r>
          </w:p>
          <w:p w14:paraId="40FE8E22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produkt wolny od zanieczyszczeń organicznych, mineralnych oraz szkodników (np. wołka zbożowego),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oznakowanie produktu powinno zawierać: nazwę produktu, </w:t>
            </w:r>
          </w:p>
          <w:p w14:paraId="009F9695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056078A5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6101135A" w14:textId="77777777" w:rsidR="00EF0006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05EFD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8CABC" w14:textId="77777777" w:rsidR="00EF0006" w:rsidRPr="00195139" w:rsidRDefault="007B6810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303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31F8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7A162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2E965EEE" w14:textId="77777777" w:rsidTr="000D0288">
        <w:trPr>
          <w:trHeight w:val="37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F3FC0" w14:textId="77777777" w:rsidR="00EF0006" w:rsidRPr="00195139" w:rsidRDefault="00090E0E" w:rsidP="00EF0006">
            <w:pPr>
              <w:suppressAutoHyphens w:val="0"/>
              <w:spacing w:line="28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75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6FA2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Sałatka szwedzka (500g)*</w:t>
            </w:r>
          </w:p>
          <w:p w14:paraId="15A06D40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produkt sp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ożywczy otrzymany z krojonych w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plastry świeży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ch ogórków i cebuli, w zalewie z dodatkiem kwasów spożywczych,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soli, cukru, przypraw aromatyczno-smakowych i poddany</w:t>
            </w:r>
          </w:p>
          <w:p w14:paraId="468BEA18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procesowi pasteryzacji,</w:t>
            </w:r>
          </w:p>
          <w:p w14:paraId="00A07D41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wygląd: plastry, talarki, ogó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rków i cebuli zanurzone w lekko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żółtawej, klarownej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, opalizującej zalewie z osadem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pochodzącym od użytych dodatków, przypraw i warzyw,</w:t>
            </w:r>
          </w:p>
          <w:p w14:paraId="27F1D49F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konsystencja: cukinie i cebula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lekko miękkie, nie rozpadające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się, konsystencja wyrównana,</w:t>
            </w:r>
          </w:p>
          <w:p w14:paraId="03769F79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smak i zapach: charaktery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styczny dla użytych  składników,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kwaśnosłodki,</w:t>
            </w:r>
          </w:p>
          <w:p w14:paraId="78D09D6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stosunek masy warzyw odciekniętych do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deklarowanej masy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netto opakowania sałatki nie mniej niż 45 %,</w:t>
            </w:r>
          </w:p>
          <w:p w14:paraId="7633D365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przydatności do spoży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cia: minimum 6 miesięcy od daty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dostarczenia do magazynu,</w:t>
            </w:r>
          </w:p>
          <w:p w14:paraId="3D41B0DE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oznakowanie produktu po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winno zawierać: nazwę produktu,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nazwę dostawcy-producenta oraz adres, masę nett</w:t>
            </w:r>
            <w:r w:rsidR="005832C1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 produktu, datę, termin produkcji i 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przydatności do spożycia (należy spożyć</w:t>
            </w:r>
          </w:p>
          <w:p w14:paraId="1C2B1323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DB10" w14:textId="77777777" w:rsidR="00EF0006" w:rsidRPr="00195139" w:rsidRDefault="00EF0006" w:rsidP="00EF0006">
            <w:pPr>
              <w:suppressAutoHyphens w:val="0"/>
              <w:spacing w:line="28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5DB3E" w14:textId="77777777" w:rsidR="00EF0006" w:rsidRPr="00195139" w:rsidRDefault="007B6810" w:rsidP="00EF0006">
            <w:pPr>
              <w:suppressAutoHyphens w:val="0"/>
              <w:spacing w:line="28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170,0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989E" w14:textId="77777777" w:rsidR="00EF0006" w:rsidRPr="00195139" w:rsidRDefault="00EF0006" w:rsidP="00EF0006">
            <w:pPr>
              <w:suppressAutoHyphens w:val="0"/>
              <w:spacing w:line="28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96A0" w14:textId="77777777" w:rsidR="00EF0006" w:rsidRPr="00195139" w:rsidRDefault="00EF0006" w:rsidP="00EF0006">
            <w:pPr>
              <w:suppressAutoHyphens w:val="0"/>
              <w:spacing w:line="28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EF0006" w:rsidRPr="00195139" w14:paraId="0B7CAF2B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48C07" w14:textId="77777777" w:rsidR="00EF0006" w:rsidRPr="00195139" w:rsidRDefault="00090E0E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76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D1E4" w14:textId="77777777" w:rsidR="007B6810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Sos meksykański</w:t>
            </w:r>
            <w:r w:rsidR="007B6810"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, pasteryzowany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="007B6810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skład i charakterystyka: przecier pomidorowy lub pomidory krojone (minimum 30–40% składu) z </w:t>
            </w:r>
            <w:r w:rsidR="007B6810"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dodatkami warzywnymi</w:t>
            </w:r>
            <w:r w:rsidR="007B6810"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7B6810"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w tym</w:t>
            </w:r>
            <w:r w:rsidR="007B6810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minimum 15–20% mieszanki warzywnej charakterystycznej dla kuchni meksykańskiej (m.in. papryka kolorowa, cebula, kukurydza złocista, fasola czerwona) z dodatkiem przypraw i ziół( m.in. chili, kmin rzymski, kolendra, czosnek),</w:t>
            </w:r>
          </w:p>
          <w:p w14:paraId="0C4D0082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konsystencja: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gęsta, z wyraźnie widocznymi kawałkami warzyw (niejednolita),</w:t>
            </w:r>
          </w:p>
          <w:p w14:paraId="01192531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smak: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pikantny (lekko ostry), charakterystyczny dla potraw meksykańskich,</w:t>
            </w:r>
          </w:p>
          <w:p w14:paraId="3CB4717D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oznakowanie produktu powinno zawierać: nazwę produktu, </w:t>
            </w:r>
          </w:p>
          <w:p w14:paraId="71729416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53A806D4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701AD026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  <w:p w14:paraId="4FB0398A" w14:textId="77777777" w:rsidR="00EF0006" w:rsidRPr="00195139" w:rsidRDefault="00EF0006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C472A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2DC8B" w14:textId="77777777" w:rsidR="00EF0006" w:rsidRPr="00195139" w:rsidRDefault="007B6810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40,</w:t>
            </w:r>
            <w:r w:rsidR="00EF0006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8281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2900B" w14:textId="77777777" w:rsidR="00EF0006" w:rsidRPr="00195139" w:rsidRDefault="00EF0006" w:rsidP="00EF0006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6810" w:rsidRPr="00195139" w14:paraId="4EDC8083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8CECD" w14:textId="77777777" w:rsidR="007B6810" w:rsidRPr="00195139" w:rsidRDefault="007B6810" w:rsidP="007B6810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77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26191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Sos sałatkowy grecki 9g</w:t>
            </w:r>
          </w:p>
          <w:p w14:paraId="4965E260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sypka mieszanka ziół i przypraw (instant), przeznaczona do wymieszania z wodą i olejem/oliwą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,</w:t>
            </w:r>
          </w:p>
          <w:p w14:paraId="64AA4986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minimum 10-15% ziół charakterystycznych dla kuchni greckiej (m.in. oregano, bazylia, natka pietruszki, tymianek, cząber) z dodatkiem cukru, soli spożywczej, regulatora kwasowości (np. kwas cytrynowy, octany sodu), gorczycy, cebuli, czosnku,</w:t>
            </w:r>
          </w:p>
          <w:p w14:paraId="73D392E9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smak i zapach: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Wyraźnie ziołowy, orzeźwiający, lekko kwaskowaty, z nutą oregano i czosnku,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oznakowanie produktu powinno zawierać: nazwę produktu, </w:t>
            </w:r>
          </w:p>
          <w:p w14:paraId="16B7F0CE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299DC190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24178A08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70AC8" w14:textId="77777777" w:rsidR="007B6810" w:rsidRPr="00195139" w:rsidRDefault="007B6810" w:rsidP="007B6810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56523" w14:textId="77777777" w:rsidR="007B6810" w:rsidRPr="00195139" w:rsidRDefault="007B6810" w:rsidP="007B6810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B852" w14:textId="77777777" w:rsidR="007B6810" w:rsidRPr="00195139" w:rsidRDefault="007B6810" w:rsidP="007B6810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FC01" w14:textId="77777777" w:rsidR="007B6810" w:rsidRPr="00195139" w:rsidRDefault="007B6810" w:rsidP="007B6810">
            <w:pPr>
              <w:suppressAutoHyphens w:val="0"/>
              <w:spacing w:line="6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07078AB4" w14:textId="77777777" w:rsidR="005C5300" w:rsidRDefault="005C5300"/>
    <w:p w14:paraId="67CA6DDF" w14:textId="77777777" w:rsidR="005C5300" w:rsidRDefault="005C5300"/>
    <w:p w14:paraId="1E14F381" w14:textId="77777777" w:rsidR="005C5300" w:rsidRDefault="005C5300"/>
    <w:p w14:paraId="1DFF5DA7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7B6810" w:rsidRPr="00195139" w14:paraId="0700D1FF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B0CBC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78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7EC3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Sos słodko - kwaśny pasteryzowany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skład i charakterystyka: przecier pomidorowy lub pomidory (minimum 25–30% składu) z minimalnie 20% d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odatkiem kawałków warzyw i owoców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(m.in. marchew, cebula, papryka czerwona i zielona, pędy bambusa oraz ananas).</w:t>
            </w:r>
          </w:p>
          <w:p w14:paraId="2A5FB910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smak: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charakterystyczny słodko-kwaśny, łagodny do lekko pikantnego, z wyraźną nutą owocową i przypraw orientalnych (np. imbir, kolendra, pieprz biały),</w:t>
            </w:r>
          </w:p>
          <w:p w14:paraId="354B5376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konsystencja: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Gęsta, z widocznymi, chrupiącymi kawałkami warzyw i owoców (niejednolita).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oznakowanie produktu powinno zawierać: nazwę produktu, </w:t>
            </w:r>
          </w:p>
          <w:p w14:paraId="25CDA405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5D1A1899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4D2E9C0B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53282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F56E7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C62B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028FB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6810" w:rsidRPr="00195139" w14:paraId="2E8F4654" w14:textId="77777777" w:rsidTr="0019513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4C894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ABF4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Sól kuchenna 1kg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oznakowanie produktu powinno zawierać: nazwę produktu, nazwę dostawcy-producenta oraz adres, masę netto produktu, datę, termin produkcji i przydatności do spożycia (należy spożyć</w:t>
            </w:r>
          </w:p>
          <w:p w14:paraId="7E447D43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67A70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3E158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351,00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8D1D2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651DB" w14:textId="77777777" w:rsidR="007B6810" w:rsidRPr="00195139" w:rsidRDefault="007B6810" w:rsidP="007B6810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6810" w:rsidRPr="00195139" w14:paraId="0E013F71" w14:textId="77777777" w:rsidTr="005C5300">
        <w:trPr>
          <w:trHeight w:val="37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4989E373" w14:textId="77777777" w:rsidR="007B6810" w:rsidRPr="00195139" w:rsidRDefault="007B6810" w:rsidP="007B6810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80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49E791F0" w14:textId="0CFB8C8B" w:rsidR="007B6810" w:rsidRPr="005C5300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5C5300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Szczaw konserwowy 350g</w:t>
            </w:r>
            <w:r w:rsidR="005C5300" w:rsidRPr="005C5300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br/>
            </w:r>
            <w:r w:rsidRPr="005C5300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- produkt spożywczy otrzymany ze świeżych przetartych lub pokrojonych liści szczawiu z dodatkiem soli kuchennej, utrwalony przez pasteryzację,</w:t>
            </w:r>
          </w:p>
          <w:p w14:paraId="53D671E3" w14:textId="77777777" w:rsidR="007B6810" w:rsidRPr="005C5300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5C5300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- struktura: jednolita przetarta masa min. 98% o barwie oliwkowo zielonej do ciemnozielonej,</w:t>
            </w:r>
          </w:p>
          <w:p w14:paraId="64DBF92A" w14:textId="77777777" w:rsidR="007B6810" w:rsidRPr="005C5300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5C5300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- smak i zapach: charakterystyczny dla przecieru szczawiowego ,lekko słony,</w:t>
            </w:r>
            <w:r w:rsidRPr="005C5300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br/>
              <w:t>- termin przydatności do spożycia: minimum 6 miesięcy od daty dostarczenia do magazynu,</w:t>
            </w:r>
            <w:r w:rsidRPr="005C5300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br/>
              <w:t>- cechy dyskwalifikujące: obce posmaki, zapachy, smak mocno słony, bak oznakowania opakowań, ich uszkodzenia mechaniczne, zabrudzenia</w:t>
            </w:r>
            <w:r w:rsidRPr="005C5300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br/>
              <w:t>- oznakowanie produktu powinno zawierać: nazwę produktu, nazwę dostawcy-producenta oraz adres, masę netto produktu, datę, termin produkcji i przydatności do spożycia (należy spożyć</w:t>
            </w:r>
          </w:p>
          <w:p w14:paraId="65F2A915" w14:textId="77777777" w:rsidR="007B6810" w:rsidRPr="005C5300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5C5300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294D68E4" w14:textId="77777777" w:rsidR="007B6810" w:rsidRPr="00195139" w:rsidRDefault="007B6810" w:rsidP="007B6810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9BDB9A3" w14:textId="77777777" w:rsidR="007B6810" w:rsidRPr="00195139" w:rsidRDefault="007B6810" w:rsidP="007B6810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24,00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1E876EA5" w14:textId="77777777" w:rsidR="007B6810" w:rsidRPr="00195139" w:rsidRDefault="007B6810" w:rsidP="007B6810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4CAC6DE8" w14:textId="77777777" w:rsidR="007B6810" w:rsidRPr="00195139" w:rsidRDefault="007B6810" w:rsidP="007B6810">
            <w:pPr>
              <w:suppressAutoHyphens w:val="0"/>
              <w:spacing w:line="26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6810" w:rsidRPr="00195139" w14:paraId="66534FBB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B8394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81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A114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Tuńczyk w sosie własnym 170g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produkt otrzymany z mięsa tuńczyka w zalewie z wody i soli, utrwalony termicznie, w opakowaniach hermetycznie zamkniętych,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wygląd: niedopuszczalne mięso zbite w jedną całość nierozpadające pod wpływem nacisku oraz bardzo rozdrobnione,</w:t>
            </w:r>
          </w:p>
          <w:p w14:paraId="5FE74DB6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przydatności do spożycia: minimum 6 miesięcy od daty dostarczenia do magazynu,</w:t>
            </w:r>
          </w:p>
          <w:p w14:paraId="479D29F7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oznakowanie produktu powinno zawierać: nazwę produktu, nazwę dostawcy-producenta oraz adres, masę netto produktu, datę, termin produkcji i przydatności do spożycia (należy spożyć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FC351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4EB6B" w14:textId="77777777" w:rsidR="007B6810" w:rsidRPr="00195139" w:rsidRDefault="007B6810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60,00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3E69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F3A7B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6810" w:rsidRPr="00195139" w14:paraId="1E78D017" w14:textId="77777777" w:rsidTr="0019513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6AAFA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FDD4" w14:textId="77777777" w:rsidR="00BC0F49" w:rsidRPr="00195139" w:rsidRDefault="007B6810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Woda mineralna gazowana 0,5 l </w:t>
            </w:r>
          </w:p>
          <w:p w14:paraId="7E0B9304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naturalna woda mineralna,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średniogazowana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 niskosodowa o ogólnej zawartości składników mineralnych w przedziale od 600 mg/l do 1500 mg/l, udostępniona w opakowaniach jednostkowych.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3FAF7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F889C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250,0</w:t>
            </w:r>
            <w:r w:rsidR="00BC0F4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88F5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195C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6810" w:rsidRPr="00195139" w14:paraId="631FA245" w14:textId="77777777" w:rsidTr="00195139">
        <w:trPr>
          <w:trHeight w:val="190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3CAE3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39B6" w14:textId="77777777" w:rsidR="00BC0F49" w:rsidRPr="00195139" w:rsidRDefault="007B6810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Woda mineralna nie gazowana 0,5 l</w:t>
            </w:r>
          </w:p>
          <w:p w14:paraId="5A81CD63" w14:textId="77777777" w:rsidR="007B6810" w:rsidRPr="00195139" w:rsidRDefault="007B6810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naturalna woda mineralna niegazowana, niskosodowa o ogólnej zawartości składników mineralnych w przedziale od 600 mg/l do 1500 mg/l, udostępniona w opakowaniach jednostkowych.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139BD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0DB47" w14:textId="77777777" w:rsidR="007B6810" w:rsidRPr="00195139" w:rsidRDefault="00BC0F49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</w:t>
            </w:r>
            <w:r w:rsidR="007B6810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927E8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CC573" w14:textId="77777777" w:rsidR="007B6810" w:rsidRPr="00195139" w:rsidRDefault="007B6810" w:rsidP="007B6810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454FEC38" w14:textId="77777777" w:rsidTr="005C5300">
        <w:trPr>
          <w:trHeight w:val="14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</w:tcPr>
          <w:p w14:paraId="4FA11492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shd w:val="clear" w:color="auto" w:fill="auto"/>
          </w:tcPr>
          <w:p w14:paraId="719F0744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Napój izotoniczny 750ml</w:t>
            </w:r>
          </w:p>
          <w:p w14:paraId="7CE6C0EC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wartość energetyczna: 15–20 kcal / 100 ml,</w:t>
            </w:r>
          </w:p>
          <w:p w14:paraId="3B841C70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zawartość kompleksu witamin z grupy B (niacyna, B6, biotyna, kwas pantotenowy), węglowodanów: 3,5 g – 5,0 g / 100 ml, sodu: 40 mg – 50 mg / 100 ml,</w:t>
            </w:r>
          </w:p>
          <w:p w14:paraId="5643D485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butelka: wykonana z tworzywa sztucznego (PET), o pojemności 750 ml, z zamknięciem typu „sport-cap” (ustnik),</w:t>
            </w:r>
          </w:p>
          <w:p w14:paraId="033CD85F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termin przydatności: minimum 4 miesiące w dniu dostawy,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</w:tcPr>
          <w:p w14:paraId="5045771F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</w:tcPr>
          <w:p w14:paraId="13F7CC77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246BA070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4FF6ACCC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7C7C656C" w14:textId="77777777" w:rsidTr="005C5300">
        <w:trPr>
          <w:trHeight w:val="1411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5FF94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85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A570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Cukier biały w saszetkach 5 g </w:t>
            </w:r>
          </w:p>
          <w:p w14:paraId="6B3976E7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 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Cukier biały kryształ w opakowaniach jednorazowych (saszetkach), podłużnych lub prostokątnych zapewniających barierowość i ochronę przed wilgocią,</w:t>
            </w:r>
          </w:p>
          <w:p w14:paraId="1693651F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oznakowanie produktu powinno zawierać: nazwę produktu, nazwę dostawcy-producenta oraz adres, masę netto produktu, datę, termin produkcji i przydatności do spożycia (należy spożyć do … miesiąc, rok) oraz warunki przechowywania            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B0AA3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3E7C7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500,00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B1F5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AD6B9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362417C1" w14:textId="77777777" w:rsidTr="00195139">
        <w:trPr>
          <w:trHeight w:val="144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BE7EE" w14:textId="174475DD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CA3FA8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6D81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Kwasek cytrynowy </w:t>
            </w:r>
          </w:p>
          <w:p w14:paraId="302EB1C0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k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rystaliczny proszek lub drobne kryształki, barwy białej lub bezbarwne, minimum 99,5% kwasku cytrynowego, produkt w 100% rozpuszczalny w wodzie, dający klarowny roztwór, bez zapachu, o silnie kwaśnym smaku, </w:t>
            </w:r>
          </w:p>
          <w:p w14:paraId="0A65DBF5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-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oznakowanie produktu powinno zawierać: nazwę produktu, nazwę dostawcy-producenta oraz adres, masę netto produktu, datę, termin produkcji i przydatności do spożycia (należy spożyć do … miesiąc, rok) oraz warunki przechowywania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40B3E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FF6B5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4589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7E8F" w14:textId="77777777" w:rsidR="00BC0F49" w:rsidRPr="00195139" w:rsidRDefault="00BC0F49" w:rsidP="00BC0F49">
            <w:pPr>
              <w:suppressAutoHyphens w:val="0"/>
              <w:spacing w:line="16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5B7A5BAA" w14:textId="77777777" w:rsidTr="00195139">
        <w:trPr>
          <w:trHeight w:val="24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01EDB" w14:textId="61A55822" w:rsidR="00BC0F49" w:rsidRPr="00195139" w:rsidRDefault="00BC0F49" w:rsidP="00BC0F49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CA3FA8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85EE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Zestaw herbat ekspresowych w kopertach, wielosmakowy.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minimum 12 różnych rodzajów herbat/naparów. - struktura i konsystencja: sypka, </w:t>
            </w:r>
          </w:p>
          <w:p w14:paraId="1BCAFB84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każda saszetka herbaty zapakowana w indywidualną, szczelną kopertę (papierową lub foliową), zapewniającą zachowanie aromatu i higienę podania,</w:t>
            </w:r>
          </w:p>
          <w:p w14:paraId="551FBAC3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herbaty liściaste lub typu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fannings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(drobne), o intensywnym naparze.</w:t>
            </w:r>
          </w:p>
          <w:p w14:paraId="3D4CB371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długi termin przydatności: Minimum 12-18 miesięcy od daty dostawy,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- termin przydatności do spożycia: minimum 6 miesięcy od daty </w:t>
            </w:r>
          </w:p>
          <w:p w14:paraId="428CBF68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dostarczenia do magazynu.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7CBF4" w14:textId="77777777" w:rsidR="00BC0F49" w:rsidRPr="00195139" w:rsidRDefault="00BC0F49" w:rsidP="00BC0F49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81AF1" w14:textId="77777777" w:rsidR="00BC0F49" w:rsidRPr="00195139" w:rsidRDefault="00BC0F49" w:rsidP="00BC0F49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E7E72" w14:textId="77777777" w:rsidR="00BC0F49" w:rsidRPr="00195139" w:rsidRDefault="00BC0F49" w:rsidP="00BC0F49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5AEA9" w14:textId="77777777" w:rsidR="00BC0F49" w:rsidRPr="00195139" w:rsidRDefault="00BC0F49" w:rsidP="00BC0F49">
            <w:pPr>
              <w:suppressAutoHyphens w:val="0"/>
              <w:spacing w:line="72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5291D3F" w14:textId="77777777" w:rsidR="005C5300" w:rsidRDefault="005C5300"/>
    <w:p w14:paraId="41E1D3C6" w14:textId="2ACC2397" w:rsidR="005C5300" w:rsidRDefault="005C5300"/>
    <w:p w14:paraId="74F7B089" w14:textId="77777777" w:rsidR="005C5300" w:rsidRDefault="005C5300"/>
    <w:p w14:paraId="73FE7B56" w14:textId="77777777" w:rsidR="005C5300" w:rsidRDefault="005C5300"/>
    <w:tbl>
      <w:tblPr>
        <w:tblW w:w="1514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750"/>
        <w:gridCol w:w="1417"/>
        <w:gridCol w:w="2268"/>
        <w:gridCol w:w="1326"/>
        <w:gridCol w:w="2863"/>
      </w:tblGrid>
      <w:tr w:rsidR="00BC0F49" w:rsidRPr="00195139" w14:paraId="235DBB3F" w14:textId="77777777" w:rsidTr="000D0288">
        <w:trPr>
          <w:trHeight w:val="30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B7389" w14:textId="7F496BBA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8</w:t>
            </w:r>
            <w:r w:rsidR="00CA3FA8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FC07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Ziele angielskie (20-100g)</w:t>
            </w:r>
          </w:p>
          <w:p w14:paraId="0A70674C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-wysuszone, całe owoce o kształcie kulistym, o powierzchni chropowatej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,</w:t>
            </w:r>
          </w:p>
          <w:p w14:paraId="15378CCE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barwa: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ciemnobrunatna, jednolita (niedopuszczalne owoce z nalotem pleśni).</w:t>
            </w:r>
          </w:p>
          <w:p w14:paraId="0F21652C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zapach: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Intensywny, korzenny, przypominający goździki i cynamon (bez zapachów obcych, np. stęchlizny).</w:t>
            </w:r>
          </w:p>
          <w:p w14:paraId="0F331484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smak: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palący, korzenny, charakterystyczny dla przyprawy.</w:t>
            </w:r>
          </w:p>
          <w:p w14:paraId="35A6C307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czystość: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produkt wolny od zanieczyszczeń organicznych (szypułki, liście) oraz mineralnych (piasek).</w:t>
            </w:r>
          </w:p>
          <w:p w14:paraId="5994AA6D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Cs/>
                <w:color w:val="000000"/>
                <w:sz w:val="22"/>
                <w:szCs w:val="22"/>
                <w:lang w:eastAsia="pl-PL"/>
              </w:rPr>
              <w:t>- struktura: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owoce twarde, niepokruszone (dopuszczalny udział owoców uszkodzonych max. 5%).</w:t>
            </w:r>
          </w:p>
          <w:p w14:paraId="375AEAFE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- termin przydatności do spożycia: minimum 6 miesięcy od daty  </w:t>
            </w:r>
          </w:p>
          <w:p w14:paraId="35F5F27B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dostarczenia do magazynu,</w:t>
            </w:r>
          </w:p>
          <w:p w14:paraId="37643B37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oznakowanie produktu powinno zawierać: nazwę produktu, </w:t>
            </w:r>
          </w:p>
          <w:p w14:paraId="1B40815A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nazwę dostawcy-producenta oraz adres, masę netto produktu, </w:t>
            </w:r>
          </w:p>
          <w:p w14:paraId="14AF2168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datę, termin produkcji i przydatności do spożycia (należy spożyć </w:t>
            </w:r>
          </w:p>
          <w:p w14:paraId="1DA13FBE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70EE6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37434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E940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077B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327D78AE" w14:textId="77777777" w:rsidTr="000D028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53740" w14:textId="04EC763B" w:rsidR="00BC0F49" w:rsidRPr="00195139" w:rsidRDefault="00BC0F49" w:rsidP="00BC0F49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CA3FA8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8A83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Zioła prowansalskie (20-100g)</w:t>
            </w: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br/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mieszanka ziół, m.in.: rozmaryn, bazylia, tymianek, oregano i majeranek,</w:t>
            </w:r>
          </w:p>
          <w:p w14:paraId="4150EE92" w14:textId="77777777" w:rsid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- termin przydatności do spożycia: minimum 6 miesięcy od daty dostarczenia do magazynu,</w:t>
            </w:r>
          </w:p>
          <w:p w14:paraId="2038558B" w14:textId="7ACA6350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-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oznakowanie produktu powinno zawierać: nazwę produktu, nazwę dostawcy-producenta oraz adres, masę netto produktu, datę, termin produkcji i przydatności do spożycia (należy spożyć</w:t>
            </w:r>
          </w:p>
          <w:p w14:paraId="2C368260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… miesiąc, rok) oraz warunki przechowywania.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45E4A" w14:textId="77777777" w:rsidR="00BC0F49" w:rsidRPr="00195139" w:rsidRDefault="00BC0F49" w:rsidP="00BC0F49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2064F" w14:textId="77777777" w:rsidR="00BC0F49" w:rsidRPr="00195139" w:rsidRDefault="00BC0F49" w:rsidP="00BC0F49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0534" w14:textId="77777777" w:rsidR="00BC0F49" w:rsidRPr="00195139" w:rsidRDefault="00BC0F49" w:rsidP="00BC0F49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96325" w14:textId="77777777" w:rsidR="00BC0F49" w:rsidRPr="00195139" w:rsidRDefault="00BC0F49" w:rsidP="00BC0F49">
            <w:pPr>
              <w:suppressAutoHyphens w:val="0"/>
              <w:spacing w:line="120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79E7F92A" w14:textId="77777777" w:rsidTr="005C530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28B76D1" w14:textId="0166DFD3" w:rsidR="00BC0F49" w:rsidRPr="00195139" w:rsidRDefault="00CA3FA8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0B59EDF8" w14:textId="77777777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Żurek w butelce (0,4 - 1 l)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produkt naturalny (zakwas) otrzymany z mąki żytniej z widoczną zawartością otrąb zbożowych,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- cechy dyskwalifikujące: obce posmaki, zapachy, smak gorzki, mdły, itp., brak oznakowania, nieszczelność, obecność zanieczyszczeń chemicznych, datę, termin produkcji i przydatności do spożycia (należy spożyć do … miesiąc, rok) oraz warunki przechowywania.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40B05DC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05EC7655" w14:textId="77777777" w:rsidR="00BC0F49" w:rsidRPr="00195139" w:rsidRDefault="000D0288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92</w:t>
            </w:r>
            <w:r w:rsidR="00BC0F4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5B845133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7E2C05D0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27137279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EC328" w14:textId="798C3E02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9</w:t>
            </w:r>
            <w:r w:rsidR="00CA3FA8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BBF6" w14:textId="77777777" w:rsidR="000D0288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Kawa ziarnista</w:t>
            </w:r>
          </w:p>
          <w:p w14:paraId="4AB48B75" w14:textId="77777777" w:rsidR="00BC0F49" w:rsidRPr="00195139" w:rsidRDefault="000D0288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–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kawa typ espresso lub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Caffe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Crema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, mieszanka ziaren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Arabiki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robusty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, lub sama </w:t>
            </w:r>
            <w:proofErr w:type="spellStart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Arabica</w:t>
            </w:r>
            <w:proofErr w:type="spellEnd"/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100 % najmniej 60%, średni stopień palenia, co najmniej średnia zawartość kofeiny, nie starsza niż 4 miesiące od daty palenia, przeznaczona do parzenia we wszystkich ekspresów ciśnieniowych oraz metodą tradycyjną.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6DF19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8286" w14:textId="77777777" w:rsidR="00BC0F49" w:rsidRPr="00195139" w:rsidRDefault="000D0288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BC0F4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10A3F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FC3C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BC0F49" w:rsidRPr="00195139" w14:paraId="3F2DE728" w14:textId="77777777" w:rsidTr="000D028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B5C48" w14:textId="1F6711DE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CA3FA8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0535" w14:textId="58DD3047" w:rsidR="000D0288" w:rsidRPr="00195139" w:rsidRDefault="00BC0F49" w:rsidP="00F40309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>Ciastka w czekoladzie</w:t>
            </w:r>
          </w:p>
          <w:p w14:paraId="072D377B" w14:textId="77777777" w:rsid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  <w:t xml:space="preserve"> – 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ciastka czekoladowe lub oblane czekoladą, wykonane z wysokiej jakości składników, bez substytutów czekolady. Produkt powinien mieć wyraźny smak czekolady, odpowiednią teksturę /kruchą lub miękką/ oraz być zapakowany w szczelne opakowanie z etykietą zawierająca  skład, wartość odżywczą, i terminem przydatności .Minimalny termin ważności 3 miesiące od daty dostawy. Przechowywanie: do 25 C, w suchym </w:t>
            </w:r>
          </w:p>
          <w:p w14:paraId="0FC48DEF" w14:textId="69629CFB" w:rsidR="00BC0F49" w:rsidRPr="00195139" w:rsidRDefault="00BC0F49" w:rsidP="00F4030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miejscu. Produkt musi spełniać normy jakościowe i sanitarne.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5CED6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CA661" w14:textId="77777777" w:rsidR="00BC0F49" w:rsidRPr="00195139" w:rsidRDefault="000D0288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BC0F49"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D1C0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67C8F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19452A35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0D70E5D5" w14:textId="77777777" w:rsidR="00BC0F49" w:rsidRPr="00195139" w:rsidRDefault="00BC0F49" w:rsidP="00BC0F49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381936" w:rsidRPr="00195139" w14:paraId="32272746" w14:textId="77777777" w:rsidTr="002214E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E6780" w14:textId="3CF3CC59" w:rsidR="00381936" w:rsidRPr="00CA2B60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CA2B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DABC3" w14:textId="77777777" w:rsidR="00381936" w:rsidRPr="00CA2B60" w:rsidRDefault="00381936" w:rsidP="0038193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A2B60">
              <w:rPr>
                <w:rFonts w:ascii="Calibri" w:hAnsi="Calibri" w:cs="Calibri"/>
                <w:b/>
                <w:sz w:val="22"/>
                <w:szCs w:val="22"/>
              </w:rPr>
              <w:t xml:space="preserve">Przyprawa Kurkuma </w:t>
            </w:r>
          </w:p>
          <w:p w14:paraId="36833B92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>- Drobno mielony, jednolity proszek, bez grudek.</w:t>
            </w:r>
          </w:p>
          <w:p w14:paraId="639120CF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- Barwa: Intensywnie żółta do pomarańczowej, charakterystyczna dla kłączy </w:t>
            </w:r>
            <w:proofErr w:type="spellStart"/>
            <w:r w:rsidRPr="00CA2B60">
              <w:rPr>
                <w:rFonts w:ascii="Calibri" w:hAnsi="Calibri" w:cs="Calibri"/>
                <w:sz w:val="22"/>
                <w:szCs w:val="22"/>
              </w:rPr>
              <w:t>Curcuma</w:t>
            </w:r>
            <w:proofErr w:type="spellEnd"/>
            <w:r w:rsidRPr="00CA2B6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A2B60">
              <w:rPr>
                <w:rFonts w:ascii="Calibri" w:hAnsi="Calibri" w:cs="Calibri"/>
                <w:sz w:val="22"/>
                <w:szCs w:val="22"/>
              </w:rPr>
              <w:t>longa</w:t>
            </w:r>
            <w:proofErr w:type="spellEnd"/>
            <w:r w:rsidRPr="00CA2B60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1A49E0F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>- Smak i zapach: Wyraźny, lekko korzenny, bez obcych zapachów (np. stęchlizny).</w:t>
            </w:r>
          </w:p>
          <w:p w14:paraId="33507EC4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- Skład: 100% mielone kłącze kurkumy. Niedopuszczalne są domieszki mąki, skrobi, sztucznych barwników (np. żółcień </w:t>
            </w:r>
            <w:proofErr w:type="spellStart"/>
            <w:r w:rsidRPr="00CA2B60">
              <w:rPr>
                <w:rFonts w:ascii="Calibri" w:hAnsi="Calibri" w:cs="Calibri"/>
                <w:sz w:val="22"/>
                <w:szCs w:val="22"/>
              </w:rPr>
              <w:t>chinolinowa</w:t>
            </w:r>
            <w:proofErr w:type="spellEnd"/>
            <w:r w:rsidRPr="00CA2B60">
              <w:rPr>
                <w:rFonts w:ascii="Calibri" w:hAnsi="Calibri" w:cs="Calibri"/>
                <w:sz w:val="22"/>
                <w:szCs w:val="22"/>
              </w:rPr>
              <w:t>) czy wzmacniaczy smaku.</w:t>
            </w:r>
          </w:p>
          <w:p w14:paraId="321BEC76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- Termin przydatności do spożycia: minimum 6 miesięcy od daty  </w:t>
            </w:r>
          </w:p>
          <w:p w14:paraId="744B3ABD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  dostarczenia do magazynu,</w:t>
            </w:r>
          </w:p>
          <w:p w14:paraId="051956A1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- Oznakowanie produktu powinno zawierać: nazwę produktu, </w:t>
            </w:r>
          </w:p>
          <w:p w14:paraId="381D1C9B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  nazwę dostawcy-producenta oraz adres, masę netto produktu, </w:t>
            </w:r>
          </w:p>
          <w:p w14:paraId="4FDF300A" w14:textId="77777777" w:rsidR="00381936" w:rsidRPr="00CA2B60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  datę, termin produkcji i przydatności do spożycia (należy spożyć </w:t>
            </w:r>
          </w:p>
          <w:p w14:paraId="1AC55153" w14:textId="4042BF48" w:rsidR="00381936" w:rsidRPr="00CA2B60" w:rsidRDefault="00381936" w:rsidP="00381936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CA2B60">
              <w:rPr>
                <w:rFonts w:ascii="Calibri" w:hAnsi="Calibri" w:cs="Calibri"/>
                <w:sz w:val="22"/>
                <w:szCs w:val="22"/>
              </w:rPr>
              <w:t xml:space="preserve">  do … miesiąc, rok) oraz warunki przechowywania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D9CFF" w14:textId="5BB10A37" w:rsidR="00381936" w:rsidRPr="00CA2B60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CA2B60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A3D3" w14:textId="31E1D0C0" w:rsidR="00381936" w:rsidRPr="00CA2B60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CA2B60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5B08A" w14:textId="77777777" w:rsidR="00381936" w:rsidRPr="00CA2B60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284A3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381936" w:rsidRPr="00195139" w14:paraId="501DB8F7" w14:textId="77777777" w:rsidTr="005C530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</w:tcPr>
          <w:p w14:paraId="323AA0C2" w14:textId="2AA49E9C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94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0E35F40B" w14:textId="77777777" w:rsidR="00381936" w:rsidRPr="00195139" w:rsidRDefault="00381936" w:rsidP="0038193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</w:rPr>
              <w:t xml:space="preserve">Papryka słodka mielona </w:t>
            </w:r>
          </w:p>
          <w:p w14:paraId="46DFFB00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</w:rPr>
              <w:t xml:space="preserve">- </w:t>
            </w:r>
            <w:r w:rsidRPr="00195139">
              <w:rPr>
                <w:rFonts w:ascii="Calibri" w:hAnsi="Calibri" w:cs="Calibri"/>
                <w:sz w:val="22"/>
                <w:szCs w:val="22"/>
              </w:rPr>
              <w:t xml:space="preserve">Skład: 100% mielone owoce papryki słodkiej </w:t>
            </w:r>
          </w:p>
          <w:p w14:paraId="19AD00E6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- Barwa: Intensywnie czerwona, jednolita. </w:t>
            </w:r>
          </w:p>
          <w:p w14:paraId="1D083F7D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>- Smak i zapach: Charakterystyczny dla papryki słodkiej, łagodny,</w:t>
            </w:r>
            <w:r w:rsidRPr="001951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195139">
              <w:rPr>
                <w:rFonts w:ascii="Calibri" w:hAnsi="Calibri" w:cs="Calibri"/>
                <w:sz w:val="22"/>
                <w:szCs w:val="22"/>
              </w:rPr>
              <w:t>bez posmaku goryczy, spalenizny czy stęchlizny.</w:t>
            </w:r>
          </w:p>
          <w:p w14:paraId="60786045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>- Postać: Proszek sypki, drobno mielony, bez zbryleń i zanieczyszczeń mechanicznych.</w:t>
            </w:r>
          </w:p>
          <w:p w14:paraId="05122A4F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- Termin przydatności do spożycia: minimum 6 miesięcy od daty  </w:t>
            </w:r>
          </w:p>
          <w:p w14:paraId="24EDDA1D" w14:textId="77777777" w:rsidR="00381936" w:rsidRPr="00195139" w:rsidRDefault="00381936" w:rsidP="00381936">
            <w:pPr>
              <w:tabs>
                <w:tab w:val="left" w:pos="9070"/>
              </w:tabs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dostarczenia do magazynu</w:t>
            </w:r>
          </w:p>
          <w:p w14:paraId="53D553F7" w14:textId="77777777" w:rsidR="00381936" w:rsidRPr="00195139" w:rsidRDefault="00381936" w:rsidP="00381936">
            <w:pPr>
              <w:tabs>
                <w:tab w:val="left" w:pos="9070"/>
              </w:tabs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- Oznakowanie produktu powinno zawierać: nazwę produktu, </w:t>
            </w:r>
          </w:p>
          <w:p w14:paraId="3A0304DF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nazwę dostawcy-producenta oraz adres, masę netto produktu, </w:t>
            </w:r>
          </w:p>
          <w:p w14:paraId="20DEA632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datę, termin produkcji i przydatności do spożycia (należy spożyć </w:t>
            </w:r>
          </w:p>
          <w:p w14:paraId="189A9512" w14:textId="77777777" w:rsidR="00381936" w:rsidRPr="00195139" w:rsidRDefault="00381936" w:rsidP="00381936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do … miesiąc, rok) oraz warunki przechowywania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</w:tcPr>
          <w:p w14:paraId="7D55A342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</w:tcPr>
          <w:p w14:paraId="5965255E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185773DF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6E04FAFD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381936" w:rsidRPr="00195139" w14:paraId="239BE17C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DBBB7" w14:textId="3BCECA2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95</w:t>
            </w:r>
          </w:p>
        </w:tc>
        <w:tc>
          <w:tcPr>
            <w:tcW w:w="675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291C" w14:textId="77777777" w:rsidR="00381936" w:rsidRPr="00195139" w:rsidRDefault="00381936" w:rsidP="0038193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</w:rPr>
              <w:t xml:space="preserve">Gałka muszkatołowa mielona </w:t>
            </w:r>
          </w:p>
          <w:p w14:paraId="6D60D18A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</w:rPr>
              <w:t xml:space="preserve">- </w:t>
            </w:r>
            <w:r w:rsidRPr="00195139">
              <w:rPr>
                <w:rFonts w:ascii="Calibri" w:hAnsi="Calibri" w:cs="Calibri"/>
                <w:sz w:val="22"/>
                <w:szCs w:val="22"/>
              </w:rPr>
              <w:t>Postać: Drobno mielony, jednolity proszek o barwie od jasnobrązowej do ciemnobrązowej.</w:t>
            </w:r>
          </w:p>
          <w:p w14:paraId="36538814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>- Skład: 100% mielone nasiona muszkatołowca (</w:t>
            </w:r>
            <w:proofErr w:type="spellStart"/>
            <w:r w:rsidRPr="00195139">
              <w:rPr>
                <w:rFonts w:ascii="Calibri" w:hAnsi="Calibri" w:cs="Calibri"/>
                <w:sz w:val="22"/>
                <w:szCs w:val="22"/>
              </w:rPr>
              <w:t>Myristica</w:t>
            </w:r>
            <w:proofErr w:type="spellEnd"/>
            <w:r w:rsidRPr="001951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95139">
              <w:rPr>
                <w:rFonts w:ascii="Calibri" w:hAnsi="Calibri" w:cs="Calibri"/>
                <w:sz w:val="22"/>
                <w:szCs w:val="22"/>
              </w:rPr>
              <w:t>fragrans</w:t>
            </w:r>
            <w:proofErr w:type="spellEnd"/>
            <w:r w:rsidRPr="00195139">
              <w:rPr>
                <w:rFonts w:ascii="Calibri" w:hAnsi="Calibri" w:cs="Calibri"/>
                <w:sz w:val="22"/>
                <w:szCs w:val="22"/>
              </w:rPr>
              <w:t xml:space="preserve">) </w:t>
            </w:r>
          </w:p>
          <w:p w14:paraId="3D98454D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>-Smak i zapach: Bardzo intensywny, korzenny, lekko piekący, z wyraźną nutą orzechową. Zapach musi być świeży i czysty (bez nuty stęchlizny).</w:t>
            </w:r>
          </w:p>
          <w:p w14:paraId="15A7733E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- Termin przydatności do spożycia: minimum 6 miesięcy od daty  </w:t>
            </w:r>
          </w:p>
          <w:p w14:paraId="53FCC3F3" w14:textId="77777777" w:rsidR="00381936" w:rsidRPr="00195139" w:rsidRDefault="00381936" w:rsidP="00381936">
            <w:pPr>
              <w:tabs>
                <w:tab w:val="left" w:pos="9070"/>
              </w:tabs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dostarczenia do magazynu,</w:t>
            </w:r>
            <w:r w:rsidRPr="00195139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22F6247C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- Oznakowanie produktu powinno zawierać: nazwę produktu, </w:t>
            </w:r>
          </w:p>
          <w:p w14:paraId="57E26F67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nazwę dostawcy-producenta oraz adres, masę netto produktu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8B1C3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85C89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1,00</w:t>
            </w:r>
          </w:p>
        </w:tc>
        <w:tc>
          <w:tcPr>
            <w:tcW w:w="1326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AD51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FC315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381936" w:rsidRPr="00195139" w14:paraId="44392EDA" w14:textId="77777777" w:rsidTr="005C530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61842" w14:textId="0DC54246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5706" w14:textId="77777777" w:rsidR="00381936" w:rsidRPr="00195139" w:rsidRDefault="00381936" w:rsidP="0038193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</w:rPr>
              <w:t xml:space="preserve">Imbir mielony </w:t>
            </w:r>
          </w:p>
          <w:p w14:paraId="118039C1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Pr="00195139">
              <w:rPr>
                <w:rFonts w:ascii="Calibri" w:hAnsi="Calibri" w:cs="Calibri"/>
                <w:sz w:val="22"/>
                <w:szCs w:val="22"/>
              </w:rPr>
              <w:t>Postać: Bardzo drobno mielony, jednolity proszek, bez grudek i widocznych włókien.</w:t>
            </w:r>
          </w:p>
          <w:p w14:paraId="7F3459E8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>- Barwa: Jasnożółta do jasnobeżowej (kremowej), jednolita w całej masie.</w:t>
            </w:r>
          </w:p>
          <w:p w14:paraId="166A0D59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>- Skład: 100% mielone kłącze imbiru (</w:t>
            </w:r>
            <w:proofErr w:type="spellStart"/>
            <w:r w:rsidRPr="00195139">
              <w:rPr>
                <w:rFonts w:ascii="Calibri" w:hAnsi="Calibri" w:cs="Calibri"/>
                <w:sz w:val="22"/>
                <w:szCs w:val="22"/>
              </w:rPr>
              <w:t>Zingiber</w:t>
            </w:r>
            <w:proofErr w:type="spellEnd"/>
            <w:r w:rsidRPr="001951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95139">
              <w:rPr>
                <w:rFonts w:ascii="Calibri" w:hAnsi="Calibri" w:cs="Calibri"/>
                <w:sz w:val="22"/>
                <w:szCs w:val="22"/>
              </w:rPr>
              <w:t>officinale</w:t>
            </w:r>
            <w:proofErr w:type="spellEnd"/>
            <w:r w:rsidRPr="00195139">
              <w:rPr>
                <w:rFonts w:ascii="Calibri" w:hAnsi="Calibri" w:cs="Calibri"/>
                <w:sz w:val="22"/>
                <w:szCs w:val="22"/>
              </w:rPr>
              <w:t>). Całkowity brak dodatków takich jak mąka, skrobia, cukier czy sztuczne aromaty.</w:t>
            </w:r>
          </w:p>
          <w:p w14:paraId="7D8ED0BE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- Smak i zapach: Bardzo intensywny, odświeżający, </w:t>
            </w:r>
            <w:proofErr w:type="spellStart"/>
            <w:r w:rsidRPr="00195139">
              <w:rPr>
                <w:rFonts w:ascii="Calibri" w:hAnsi="Calibri" w:cs="Calibri"/>
                <w:sz w:val="22"/>
                <w:szCs w:val="22"/>
              </w:rPr>
              <w:t>cytrynowo-korzenny</w:t>
            </w:r>
            <w:proofErr w:type="spellEnd"/>
            <w:r w:rsidRPr="00195139">
              <w:rPr>
                <w:rFonts w:ascii="Calibri" w:hAnsi="Calibri" w:cs="Calibri"/>
                <w:sz w:val="22"/>
                <w:szCs w:val="22"/>
              </w:rPr>
              <w:t xml:space="preserve"> aromat. Smak palący, ostry, bez nuty goryczy czy stęchlizny.</w:t>
            </w:r>
          </w:p>
          <w:p w14:paraId="6AEAF8D0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- Termin przydatności do spożycia: minimum 6 miesięcy od daty  </w:t>
            </w:r>
          </w:p>
          <w:p w14:paraId="53584410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dostarczenia do magazynu,</w:t>
            </w:r>
            <w:r w:rsidRPr="00195139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7C38076E" w14:textId="77777777" w:rsidR="00381936" w:rsidRPr="00195139" w:rsidRDefault="00381936" w:rsidP="00381936">
            <w:pPr>
              <w:rPr>
                <w:rFonts w:ascii="Calibri" w:hAnsi="Calibri" w:cs="Calibri"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- Oznakowanie produktu powinno zawierać: nazwę produktu, </w:t>
            </w:r>
          </w:p>
          <w:p w14:paraId="0C81FD34" w14:textId="77777777" w:rsidR="00381936" w:rsidRPr="00195139" w:rsidRDefault="00381936" w:rsidP="0038193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95139">
              <w:rPr>
                <w:rFonts w:ascii="Calibri" w:hAnsi="Calibri" w:cs="Calibri"/>
                <w:sz w:val="22"/>
                <w:szCs w:val="22"/>
              </w:rPr>
              <w:t xml:space="preserve">  nazwę dostawcy-producenta oraz adres, masę netto produktu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B5947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CEB23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5863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C8A0F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381936" w:rsidRPr="00195139" w14:paraId="668C7B86" w14:textId="77777777" w:rsidTr="005C530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5A5A5" w:themeColor="accent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72D05" w14:textId="12A77FD8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97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1220" w14:textId="77777777" w:rsidR="00381936" w:rsidRPr="00195139" w:rsidRDefault="00381936" w:rsidP="0038193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95139">
              <w:rPr>
                <w:rFonts w:ascii="Calibri" w:hAnsi="Calibri" w:cs="Calibri"/>
                <w:b/>
                <w:sz w:val="22"/>
                <w:szCs w:val="22"/>
              </w:rPr>
              <w:t xml:space="preserve">Kaucja za butelki </w:t>
            </w:r>
          </w:p>
          <w:p w14:paraId="141F3264" w14:textId="77777777" w:rsidR="00381936" w:rsidRPr="00195139" w:rsidRDefault="00381936" w:rsidP="0038193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195139">
              <w:rPr>
                <w:rFonts w:ascii="Calibri" w:hAnsi="Calibri" w:cs="Calibri"/>
                <w:bCs/>
                <w:sz w:val="22"/>
                <w:szCs w:val="22"/>
              </w:rPr>
              <w:t>system kaucyjny: dostarczane opakowania objęte ogólnokrajowym systemem kaucyjnym i posiadające na etykiecie czytelne oznakowanie (logotyp systemu kaucyjnego) umożliwiające ich zwrot w punktach zbiórki bez okazania paragonu.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CD4DD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ECE0B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1600,00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358D5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BF3D" w14:textId="77777777" w:rsidR="00381936" w:rsidRPr="00195139" w:rsidRDefault="00381936" w:rsidP="00381936">
            <w:pPr>
              <w:suppressAutoHyphens w:val="0"/>
              <w:spacing w:line="9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19FEBAB" w14:textId="77777777" w:rsidR="008E0903" w:rsidRPr="00195139" w:rsidRDefault="008E0903" w:rsidP="008E0903">
      <w:pPr>
        <w:rPr>
          <w:rFonts w:ascii="Calibri" w:hAnsi="Calibri" w:cs="Calibri"/>
        </w:rPr>
      </w:pPr>
      <w:bookmarkStart w:id="0" w:name="_GoBack"/>
      <w:bookmarkEnd w:id="0"/>
    </w:p>
    <w:tbl>
      <w:tblPr>
        <w:tblW w:w="9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996"/>
        <w:gridCol w:w="1134"/>
        <w:gridCol w:w="1701"/>
      </w:tblGrid>
      <w:tr w:rsidR="000D0288" w:rsidRPr="00195139" w14:paraId="19630397" w14:textId="77777777" w:rsidTr="00700B84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D211" w14:textId="77777777" w:rsidR="000D0288" w:rsidRPr="00195139" w:rsidRDefault="000D0288" w:rsidP="000D0288">
            <w:pPr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5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7B2F1" w14:textId="77777777" w:rsidR="000D0288" w:rsidRPr="00195139" w:rsidRDefault="000D0288" w:rsidP="000D0288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195139">
              <w:rPr>
                <w:rFonts w:ascii="Calibri" w:hAnsi="Calibri" w:cs="Calibri"/>
                <w:lang w:eastAsia="pl-PL"/>
              </w:rPr>
              <w:t>*</w:t>
            </w:r>
            <w:r w:rsidRPr="0019513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podana masa, to masa netto po odcieku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7615" w14:textId="77777777" w:rsidR="000D0288" w:rsidRPr="00195139" w:rsidRDefault="000D0288" w:rsidP="000D0288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D5C1" w14:textId="77777777" w:rsidR="000D0288" w:rsidRPr="00195139" w:rsidRDefault="000D0288" w:rsidP="000D0288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</w:tbl>
    <w:p w14:paraId="74A9CD2B" w14:textId="77777777" w:rsidR="00A022A2" w:rsidRPr="00195139" w:rsidRDefault="00A022A2" w:rsidP="005C5300">
      <w:pPr>
        <w:pStyle w:val="Akapitzlist"/>
        <w:spacing w:line="360" w:lineRule="auto"/>
        <w:ind w:left="0"/>
        <w:jc w:val="both"/>
        <w:rPr>
          <w:rFonts w:cs="Calibri"/>
          <w:b/>
          <w:u w:val="single"/>
        </w:rPr>
      </w:pPr>
    </w:p>
    <w:sectPr w:rsidR="00A022A2" w:rsidRPr="00195139" w:rsidSect="00E87950">
      <w:headerReference w:type="default" r:id="rId8"/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060B8" w14:textId="77777777" w:rsidR="002C0F0F" w:rsidRDefault="002C0F0F" w:rsidP="008E0903">
      <w:r>
        <w:separator/>
      </w:r>
    </w:p>
  </w:endnote>
  <w:endnote w:type="continuationSeparator" w:id="0">
    <w:p w14:paraId="1B7F98A7" w14:textId="77777777" w:rsidR="002C0F0F" w:rsidRDefault="002C0F0F" w:rsidP="008E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5666307"/>
      <w:docPartObj>
        <w:docPartGallery w:val="Page Numbers (Bottom of Page)"/>
        <w:docPartUnique/>
      </w:docPartObj>
    </w:sdtPr>
    <w:sdtEndPr/>
    <w:sdtContent>
      <w:p w14:paraId="70BCA0C1" w14:textId="02CC2622" w:rsidR="002C0F0F" w:rsidRDefault="002C0F0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6E0">
          <w:rPr>
            <w:noProof/>
          </w:rPr>
          <w:t>32</w:t>
        </w:r>
        <w:r>
          <w:fldChar w:fldCharType="end"/>
        </w:r>
      </w:p>
    </w:sdtContent>
  </w:sdt>
  <w:p w14:paraId="0F6FFA56" w14:textId="77777777" w:rsidR="002C0F0F" w:rsidRDefault="002C0F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E4138" w14:textId="77777777" w:rsidR="002C0F0F" w:rsidRDefault="002C0F0F" w:rsidP="008E0903">
      <w:r>
        <w:separator/>
      </w:r>
    </w:p>
  </w:footnote>
  <w:footnote w:type="continuationSeparator" w:id="0">
    <w:p w14:paraId="156BD141" w14:textId="77777777" w:rsidR="002C0F0F" w:rsidRDefault="002C0F0F" w:rsidP="008E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BC590" w14:textId="4619B25D" w:rsidR="002C0F0F" w:rsidRPr="008E0903" w:rsidRDefault="002C0F0F" w:rsidP="008E0903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17D78" w14:textId="5E7AA97F" w:rsidR="002C0F0F" w:rsidRPr="00E87950" w:rsidRDefault="002C0F0F" w:rsidP="00E87950">
    <w:pPr>
      <w:tabs>
        <w:tab w:val="left" w:pos="3686"/>
      </w:tabs>
      <w:suppressAutoHyphens w:val="0"/>
      <w:spacing w:line="360" w:lineRule="auto"/>
      <w:jc w:val="right"/>
      <w:rPr>
        <w:lang w:eastAsia="pl-PL"/>
      </w:rPr>
    </w:pPr>
    <w:r w:rsidRPr="00306EBB">
      <w:rPr>
        <w:lang w:eastAsia="pl-PL"/>
      </w:rPr>
      <w:t xml:space="preserve">Załącznik nr </w:t>
    </w:r>
    <w:r>
      <w:rPr>
        <w:lang w:eastAsia="pl-PL"/>
      </w:rPr>
      <w:t>1a</w:t>
    </w:r>
    <w:r w:rsidRPr="00306EBB">
      <w:rPr>
        <w:lang w:eastAsia="pl-PL"/>
      </w:rPr>
      <w:t xml:space="preserve"> do </w:t>
    </w:r>
    <w:r>
      <w:rPr>
        <w:lang w:eastAsia="pl-PL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4030A"/>
    <w:multiLevelType w:val="hybridMultilevel"/>
    <w:tmpl w:val="25EAEBC8"/>
    <w:lvl w:ilvl="0" w:tplc="9D9AA570">
      <w:start w:val="1"/>
      <w:numFmt w:val="decimal"/>
      <w:lvlText w:val="%1."/>
      <w:lvlJc w:val="left"/>
      <w:pPr>
        <w:ind w:left="782" w:hanging="360"/>
      </w:p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>
      <w:start w:val="1"/>
      <w:numFmt w:val="decimal"/>
      <w:lvlText w:val="%4."/>
      <w:lvlJc w:val="left"/>
      <w:pPr>
        <w:ind w:left="2942" w:hanging="360"/>
      </w:pPr>
    </w:lvl>
    <w:lvl w:ilvl="4" w:tplc="04150019">
      <w:start w:val="1"/>
      <w:numFmt w:val="lowerLetter"/>
      <w:lvlText w:val="%5."/>
      <w:lvlJc w:val="left"/>
      <w:pPr>
        <w:ind w:left="3662" w:hanging="360"/>
      </w:pPr>
    </w:lvl>
    <w:lvl w:ilvl="5" w:tplc="0415001B">
      <w:start w:val="1"/>
      <w:numFmt w:val="lowerRoman"/>
      <w:lvlText w:val="%6."/>
      <w:lvlJc w:val="right"/>
      <w:pPr>
        <w:ind w:left="4382" w:hanging="180"/>
      </w:pPr>
    </w:lvl>
    <w:lvl w:ilvl="6" w:tplc="0415000F">
      <w:start w:val="1"/>
      <w:numFmt w:val="decimal"/>
      <w:lvlText w:val="%7."/>
      <w:lvlJc w:val="left"/>
      <w:pPr>
        <w:ind w:left="5102" w:hanging="360"/>
      </w:pPr>
    </w:lvl>
    <w:lvl w:ilvl="7" w:tplc="04150019">
      <w:start w:val="1"/>
      <w:numFmt w:val="lowerLetter"/>
      <w:lvlText w:val="%8."/>
      <w:lvlJc w:val="left"/>
      <w:pPr>
        <w:ind w:left="5822" w:hanging="360"/>
      </w:pPr>
    </w:lvl>
    <w:lvl w:ilvl="8" w:tplc="0415001B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0E94011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056743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23A006B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B4444AD"/>
    <w:multiLevelType w:val="hybridMultilevel"/>
    <w:tmpl w:val="AD3C86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A81"/>
    <w:multiLevelType w:val="hybridMultilevel"/>
    <w:tmpl w:val="805A708E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7" w15:restartNumberingAfterBreak="0">
    <w:nsid w:val="283A6DBA"/>
    <w:multiLevelType w:val="hybridMultilevel"/>
    <w:tmpl w:val="9CA2660C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8" w15:restartNumberingAfterBreak="0">
    <w:nsid w:val="3112406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57A4C68"/>
    <w:multiLevelType w:val="hybridMultilevel"/>
    <w:tmpl w:val="54B28CEA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8972655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CF959E4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EEF0DE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5BB85A4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6F666D91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20"/>
    <w:rsid w:val="00016D4A"/>
    <w:rsid w:val="00016E26"/>
    <w:rsid w:val="00033385"/>
    <w:rsid w:val="00055C2E"/>
    <w:rsid w:val="00070CEB"/>
    <w:rsid w:val="00090E0E"/>
    <w:rsid w:val="000D0288"/>
    <w:rsid w:val="000F6872"/>
    <w:rsid w:val="00110D69"/>
    <w:rsid w:val="00116E59"/>
    <w:rsid w:val="001852AC"/>
    <w:rsid w:val="00195139"/>
    <w:rsid w:val="001A5EF4"/>
    <w:rsid w:val="001B2E26"/>
    <w:rsid w:val="001C3CE1"/>
    <w:rsid w:val="001F72EC"/>
    <w:rsid w:val="001F74B2"/>
    <w:rsid w:val="00242C71"/>
    <w:rsid w:val="002456A1"/>
    <w:rsid w:val="002A56E0"/>
    <w:rsid w:val="002C0F0F"/>
    <w:rsid w:val="00310821"/>
    <w:rsid w:val="00381936"/>
    <w:rsid w:val="003F3615"/>
    <w:rsid w:val="00400B93"/>
    <w:rsid w:val="00492B69"/>
    <w:rsid w:val="00500915"/>
    <w:rsid w:val="00554686"/>
    <w:rsid w:val="00554BED"/>
    <w:rsid w:val="005832C1"/>
    <w:rsid w:val="00594EDF"/>
    <w:rsid w:val="005C5300"/>
    <w:rsid w:val="00631F5E"/>
    <w:rsid w:val="006C3386"/>
    <w:rsid w:val="006C5A49"/>
    <w:rsid w:val="00700B84"/>
    <w:rsid w:val="0072045A"/>
    <w:rsid w:val="00773AF0"/>
    <w:rsid w:val="00777D3C"/>
    <w:rsid w:val="00783A89"/>
    <w:rsid w:val="007A2FD2"/>
    <w:rsid w:val="007B4ED4"/>
    <w:rsid w:val="007B6810"/>
    <w:rsid w:val="008244DF"/>
    <w:rsid w:val="0083701D"/>
    <w:rsid w:val="008B33EF"/>
    <w:rsid w:val="008D454D"/>
    <w:rsid w:val="008E0903"/>
    <w:rsid w:val="0096339B"/>
    <w:rsid w:val="009D65C4"/>
    <w:rsid w:val="00A022A2"/>
    <w:rsid w:val="00A4553B"/>
    <w:rsid w:val="00A64DAB"/>
    <w:rsid w:val="00A8624E"/>
    <w:rsid w:val="00AB65AF"/>
    <w:rsid w:val="00AF50B8"/>
    <w:rsid w:val="00B366B6"/>
    <w:rsid w:val="00B37360"/>
    <w:rsid w:val="00B532FA"/>
    <w:rsid w:val="00B62BF0"/>
    <w:rsid w:val="00BC0F49"/>
    <w:rsid w:val="00BF17D6"/>
    <w:rsid w:val="00C966C1"/>
    <w:rsid w:val="00CA2B60"/>
    <w:rsid w:val="00CA3FA8"/>
    <w:rsid w:val="00CF5FD4"/>
    <w:rsid w:val="00D705B1"/>
    <w:rsid w:val="00DE44B5"/>
    <w:rsid w:val="00E01DF2"/>
    <w:rsid w:val="00E02737"/>
    <w:rsid w:val="00E42F20"/>
    <w:rsid w:val="00E76A79"/>
    <w:rsid w:val="00E87950"/>
    <w:rsid w:val="00E96A81"/>
    <w:rsid w:val="00ED0236"/>
    <w:rsid w:val="00EF0006"/>
    <w:rsid w:val="00F26D08"/>
    <w:rsid w:val="00F31DF5"/>
    <w:rsid w:val="00F40309"/>
    <w:rsid w:val="00F6010F"/>
    <w:rsid w:val="00F611B1"/>
    <w:rsid w:val="00F7264D"/>
    <w:rsid w:val="00F75694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E55B78"/>
  <w15:chartTrackingRefBased/>
  <w15:docId w15:val="{41220C94-BA8B-4ED3-BC5B-EF472B01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0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0903"/>
    <w:pPr>
      <w:keepNext/>
      <w:ind w:left="540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0903"/>
    <w:pPr>
      <w:keepNext/>
      <w:tabs>
        <w:tab w:val="left" w:pos="0"/>
        <w:tab w:val="left" w:pos="360"/>
      </w:tabs>
      <w:snapToGrid w:val="0"/>
      <w:jc w:val="center"/>
      <w:outlineLvl w:val="1"/>
    </w:pPr>
    <w:rPr>
      <w:rFonts w:ascii="Arial" w:hAnsi="Arial" w:cs="Arial"/>
      <w:b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0903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0903"/>
    <w:pPr>
      <w:keepNext/>
      <w:snapToGrid w:val="0"/>
      <w:jc w:val="center"/>
      <w:outlineLvl w:val="3"/>
    </w:pPr>
    <w:rPr>
      <w:rFonts w:ascii="Arial" w:hAnsi="Arial" w:cs="Arial"/>
      <w:b/>
      <w:bCs/>
      <w:i/>
      <w:i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0903"/>
    <w:pPr>
      <w:keepNext/>
      <w:jc w:val="right"/>
      <w:outlineLvl w:val="4"/>
    </w:pPr>
    <w:rPr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0903"/>
    <w:pPr>
      <w:keepNext/>
      <w:ind w:left="596" w:hanging="596"/>
      <w:jc w:val="center"/>
      <w:outlineLvl w:val="5"/>
    </w:pPr>
    <w:rPr>
      <w:b/>
      <w:bCs/>
      <w:color w:val="000000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0903"/>
    <w:pPr>
      <w:keepNext/>
      <w:numPr>
        <w:ilvl w:val="6"/>
        <w:numId w:val="1"/>
      </w:numPr>
      <w:pBdr>
        <w:top w:val="double" w:sz="2" w:space="1" w:color="000000"/>
        <w:left w:val="double" w:sz="2" w:space="0" w:color="000000"/>
        <w:bottom w:val="double" w:sz="2" w:space="1" w:color="000000"/>
        <w:right w:val="double" w:sz="2" w:space="0" w:color="000000"/>
      </w:pBd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0903"/>
    <w:pPr>
      <w:keepNext/>
      <w:numPr>
        <w:ilvl w:val="7"/>
        <w:numId w:val="1"/>
      </w:numPr>
      <w:ind w:left="36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0903"/>
    <w:pPr>
      <w:keepNext/>
      <w:suppressAutoHyphens w:val="0"/>
      <w:jc w:val="center"/>
      <w:outlineLvl w:val="8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0903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0903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8E0903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8E090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090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8E09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E0903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8E0903"/>
    <w:rPr>
      <w:rFonts w:cs="Lucida Sans Unicode"/>
    </w:rPr>
  </w:style>
  <w:style w:type="paragraph" w:styleId="Podpis">
    <w:name w:val="Signature"/>
    <w:basedOn w:val="Normalny"/>
    <w:link w:val="PodpisZnak"/>
    <w:semiHidden/>
    <w:unhideWhenUsed/>
    <w:rsid w:val="008E0903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semiHidden/>
    <w:rsid w:val="008E090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903"/>
    <w:pPr>
      <w:ind w:left="360" w:hanging="36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E0903"/>
    <w:pPr>
      <w:spacing w:line="36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903"/>
    <w:pPr>
      <w:ind w:left="993" w:hanging="288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903"/>
    <w:pPr>
      <w:ind w:firstLine="705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8E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E090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E090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8E0903"/>
    <w:pPr>
      <w:suppressLineNumbers/>
    </w:pPr>
    <w:rPr>
      <w:rFonts w:ascii="Arial" w:hAnsi="Arial" w:cs="Lucida Sans Unicode"/>
    </w:rPr>
  </w:style>
  <w:style w:type="paragraph" w:customStyle="1" w:styleId="Nagwek30">
    <w:name w:val="Nagłówek3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21">
    <w:name w:val="Tekst podstawowy 21"/>
    <w:basedOn w:val="Normalny"/>
    <w:rsid w:val="008E0903"/>
    <w:pPr>
      <w:jc w:val="both"/>
    </w:pPr>
  </w:style>
  <w:style w:type="paragraph" w:customStyle="1" w:styleId="Tekstpodstawowywcity21">
    <w:name w:val="Tekst podstawowy wcięty 21"/>
    <w:basedOn w:val="Normalny"/>
    <w:rsid w:val="008E0903"/>
    <w:pPr>
      <w:ind w:left="180" w:hanging="180"/>
      <w:jc w:val="both"/>
    </w:pPr>
  </w:style>
  <w:style w:type="paragraph" w:customStyle="1" w:styleId="Tekstpodstawowywcity31">
    <w:name w:val="Tekst podstawowy wcięty 31"/>
    <w:basedOn w:val="Normalny"/>
    <w:rsid w:val="008E0903"/>
    <w:pPr>
      <w:ind w:left="180"/>
      <w:jc w:val="both"/>
    </w:pPr>
  </w:style>
  <w:style w:type="paragraph" w:customStyle="1" w:styleId="Podpispodobiektem">
    <w:name w:val="Podpis pod obiektem"/>
    <w:basedOn w:val="Normalny"/>
    <w:next w:val="Normalny"/>
    <w:rsid w:val="008E0903"/>
    <w:pPr>
      <w:tabs>
        <w:tab w:val="left" w:pos="360"/>
      </w:tabs>
      <w:jc w:val="center"/>
    </w:pPr>
    <w:rPr>
      <w:b/>
      <w:sz w:val="30"/>
    </w:rPr>
  </w:style>
  <w:style w:type="paragraph" w:customStyle="1" w:styleId="Nagwek40">
    <w:name w:val="Nagłówek4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dugiegocytatu">
    <w:name w:val="Tekst długiego cytatu"/>
    <w:basedOn w:val="Normalny"/>
    <w:rsid w:val="008E0903"/>
    <w:pPr>
      <w:ind w:left="540" w:right="612" w:hanging="540"/>
    </w:pPr>
  </w:style>
  <w:style w:type="paragraph" w:customStyle="1" w:styleId="Zawartotabeli">
    <w:name w:val="Zawartość tabeli"/>
    <w:basedOn w:val="Normalny"/>
    <w:rsid w:val="008E0903"/>
    <w:pPr>
      <w:suppressLineNumbers/>
    </w:pPr>
  </w:style>
  <w:style w:type="paragraph" w:customStyle="1" w:styleId="Nagwektabeli">
    <w:name w:val="Nagłówek tabeli"/>
    <w:basedOn w:val="Zawartotabeli"/>
    <w:rsid w:val="008E0903"/>
    <w:pPr>
      <w:jc w:val="center"/>
    </w:pPr>
    <w:rPr>
      <w:b/>
      <w:bCs/>
    </w:rPr>
  </w:style>
  <w:style w:type="paragraph" w:customStyle="1" w:styleId="xl24">
    <w:name w:val="xl24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lang w:eastAsia="pl-PL"/>
    </w:rPr>
  </w:style>
  <w:style w:type="paragraph" w:customStyle="1" w:styleId="xl25">
    <w:name w:val="xl25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6">
    <w:name w:val="xl26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7">
    <w:name w:val="xl27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lang w:eastAsia="pl-PL"/>
    </w:rPr>
  </w:style>
  <w:style w:type="character" w:customStyle="1" w:styleId="WW8Num4z0">
    <w:name w:val="WW8Num4z0"/>
    <w:rsid w:val="008E0903"/>
    <w:rPr>
      <w:rFonts w:ascii="Times New Roman" w:hAnsi="Times New Roman" w:cs="TimesNewRoman" w:hint="default"/>
    </w:rPr>
  </w:style>
  <w:style w:type="character" w:customStyle="1" w:styleId="WW8Num6z0">
    <w:name w:val="WW8Num6z0"/>
    <w:rsid w:val="008E0903"/>
    <w:rPr>
      <w:b w:val="0"/>
      <w:bCs w:val="0"/>
    </w:rPr>
  </w:style>
  <w:style w:type="character" w:customStyle="1" w:styleId="WW8Num7z0">
    <w:name w:val="WW8Num7z0"/>
    <w:rsid w:val="008E0903"/>
    <w:rPr>
      <w:b w:val="0"/>
      <w:bCs w:val="0"/>
    </w:rPr>
  </w:style>
  <w:style w:type="character" w:customStyle="1" w:styleId="Absatz-Standardschriftart">
    <w:name w:val="Absatz-Standardschriftart"/>
    <w:rsid w:val="008E0903"/>
  </w:style>
  <w:style w:type="character" w:customStyle="1" w:styleId="WW-Absatz-Standardschriftart">
    <w:name w:val="WW-Absatz-Standardschriftart"/>
    <w:rsid w:val="008E0903"/>
  </w:style>
  <w:style w:type="character" w:customStyle="1" w:styleId="WW-Absatz-Standardschriftart1">
    <w:name w:val="WW-Absatz-Standardschriftart1"/>
    <w:rsid w:val="008E0903"/>
  </w:style>
  <w:style w:type="character" w:customStyle="1" w:styleId="WW8Num3z0">
    <w:name w:val="WW8Num3z0"/>
    <w:rsid w:val="008E0903"/>
    <w:rPr>
      <w:rFonts w:ascii="Times New Roman" w:hAnsi="Times New Roman" w:cs="TimesNewRoman" w:hint="default"/>
    </w:rPr>
  </w:style>
  <w:style w:type="character" w:customStyle="1" w:styleId="WW8Num5z0">
    <w:name w:val="WW8Num5z0"/>
    <w:rsid w:val="008E0903"/>
    <w:rPr>
      <w:b w:val="0"/>
      <w:bCs w:val="0"/>
    </w:rPr>
  </w:style>
  <w:style w:type="character" w:customStyle="1" w:styleId="WW-Absatz-Standardschriftart11">
    <w:name w:val="WW-Absatz-Standardschriftart11"/>
    <w:rsid w:val="008E0903"/>
  </w:style>
  <w:style w:type="character" w:customStyle="1" w:styleId="WW-Absatz-Standardschriftart111">
    <w:name w:val="WW-Absatz-Standardschriftart111"/>
    <w:rsid w:val="008E0903"/>
  </w:style>
  <w:style w:type="character" w:customStyle="1" w:styleId="WW-Absatz-Standardschriftart1111">
    <w:name w:val="WW-Absatz-Standardschriftart1111"/>
    <w:rsid w:val="008E0903"/>
  </w:style>
  <w:style w:type="character" w:customStyle="1" w:styleId="WW-Absatz-Standardschriftart11111">
    <w:name w:val="WW-Absatz-Standardschriftart11111"/>
    <w:rsid w:val="008E0903"/>
  </w:style>
  <w:style w:type="character" w:customStyle="1" w:styleId="WW-Absatz-Standardschriftart111111">
    <w:name w:val="WW-Absatz-Standardschriftart111111"/>
    <w:rsid w:val="008E0903"/>
  </w:style>
  <w:style w:type="character" w:customStyle="1" w:styleId="WW8Num8z0">
    <w:name w:val="WW8Num8z0"/>
    <w:rsid w:val="008E0903"/>
    <w:rPr>
      <w:rFonts w:ascii="Times New Roman" w:hAnsi="Times New Roman" w:cs="Arial Unicode MS" w:hint="default"/>
    </w:rPr>
  </w:style>
  <w:style w:type="character" w:customStyle="1" w:styleId="WW8Num9z0">
    <w:name w:val="WW8Num9z0"/>
    <w:rsid w:val="008E0903"/>
    <w:rPr>
      <w:rFonts w:ascii="Times New Roman" w:hAnsi="Times New Roman" w:cs="Arial Unicode MS" w:hint="default"/>
    </w:rPr>
  </w:style>
  <w:style w:type="table" w:styleId="Tabela-Siatka">
    <w:name w:val="Table Grid"/>
    <w:basedOn w:val="Standardowy"/>
    <w:uiPriority w:val="39"/>
    <w:rsid w:val="008E09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C025A-CB26-402A-91DC-B5870E3D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6995</Words>
  <Characters>41973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Brodacki Janusz</cp:lastModifiedBy>
  <cp:revision>3</cp:revision>
  <cp:lastPrinted>2026-05-05T11:24:00Z</cp:lastPrinted>
  <dcterms:created xsi:type="dcterms:W3CDTF">2026-05-06T09:34:00Z</dcterms:created>
  <dcterms:modified xsi:type="dcterms:W3CDTF">2026-05-06T09:34:00Z</dcterms:modified>
</cp:coreProperties>
</file>